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C22DE" w14:textId="003E04B7" w:rsidR="00161E0B" w:rsidRPr="00715E44" w:rsidRDefault="00161E0B" w:rsidP="00161E0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15E44">
        <w:rPr>
          <w:rFonts w:ascii="Times New Roman" w:hAnsi="Times New Roman" w:cs="Times New Roman"/>
          <w:sz w:val="24"/>
          <w:szCs w:val="24"/>
        </w:rPr>
        <w:t>PATVIRTINTA</w:t>
      </w:r>
    </w:p>
    <w:p w14:paraId="50D2781D" w14:textId="3A9653AC" w:rsidR="00161E0B" w:rsidRPr="00715E44" w:rsidRDefault="00161E0B" w:rsidP="00161E0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15E44">
        <w:rPr>
          <w:rFonts w:ascii="Times New Roman" w:hAnsi="Times New Roman" w:cs="Times New Roman"/>
          <w:sz w:val="24"/>
          <w:szCs w:val="24"/>
        </w:rPr>
        <w:t xml:space="preserve">Klaipėdos </w:t>
      </w:r>
      <w:r>
        <w:rPr>
          <w:rFonts w:ascii="Times New Roman" w:hAnsi="Times New Roman" w:cs="Times New Roman"/>
          <w:sz w:val="24"/>
          <w:szCs w:val="24"/>
        </w:rPr>
        <w:t>Vitės</w:t>
      </w:r>
      <w:r w:rsidRPr="00715E44">
        <w:rPr>
          <w:rFonts w:ascii="Times New Roman" w:hAnsi="Times New Roman" w:cs="Times New Roman"/>
          <w:sz w:val="24"/>
          <w:szCs w:val="24"/>
        </w:rPr>
        <w:t xml:space="preserve"> progimnazijos</w:t>
      </w:r>
    </w:p>
    <w:p w14:paraId="3556C5BB" w14:textId="65D777AA" w:rsidR="00161E0B" w:rsidRPr="00D72A26" w:rsidRDefault="00161E0B" w:rsidP="00161E0B">
      <w:pPr>
        <w:spacing w:after="0"/>
        <w:jc w:val="both"/>
        <w:rPr>
          <w:rFonts w:ascii="Times New Roman" w:hAnsi="Times New Roman" w:cs="Times New Roman"/>
          <w:sz w:val="24"/>
          <w:szCs w:val="24"/>
        </w:rPr>
      </w:pPr>
      <w:r w:rsidRPr="00715E4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15E44">
        <w:rPr>
          <w:rFonts w:ascii="Times New Roman" w:hAnsi="Times New Roman" w:cs="Times New Roman"/>
          <w:sz w:val="24"/>
          <w:szCs w:val="24"/>
        </w:rPr>
        <w:t xml:space="preserve"> </w:t>
      </w:r>
      <w:r>
        <w:rPr>
          <w:rFonts w:ascii="Times New Roman" w:hAnsi="Times New Roman" w:cs="Times New Roman"/>
          <w:sz w:val="24"/>
          <w:szCs w:val="24"/>
        </w:rPr>
        <w:t xml:space="preserve">  Direktoriaus </w:t>
      </w:r>
      <w:r w:rsidRPr="00D72A26">
        <w:rPr>
          <w:rFonts w:ascii="Times New Roman" w:hAnsi="Times New Roman" w:cs="Times New Roman"/>
          <w:sz w:val="24"/>
          <w:szCs w:val="24"/>
        </w:rPr>
        <w:t>201</w:t>
      </w:r>
      <w:r w:rsidR="00D72A26" w:rsidRPr="00D72A26">
        <w:rPr>
          <w:rFonts w:ascii="Times New Roman" w:hAnsi="Times New Roman" w:cs="Times New Roman"/>
          <w:sz w:val="24"/>
          <w:szCs w:val="24"/>
        </w:rPr>
        <w:t>8</w:t>
      </w:r>
      <w:r w:rsidRPr="00D72A26">
        <w:rPr>
          <w:rFonts w:ascii="Times New Roman" w:hAnsi="Times New Roman" w:cs="Times New Roman"/>
          <w:sz w:val="24"/>
          <w:szCs w:val="24"/>
        </w:rPr>
        <w:t xml:space="preserve"> m. </w:t>
      </w:r>
      <w:r w:rsidR="004F23DE" w:rsidRPr="00D72A26">
        <w:rPr>
          <w:rFonts w:ascii="Times New Roman" w:hAnsi="Times New Roman" w:cs="Times New Roman"/>
          <w:sz w:val="24"/>
          <w:szCs w:val="24"/>
        </w:rPr>
        <w:t>gruodžio 1</w:t>
      </w:r>
      <w:r w:rsidR="00D72A26" w:rsidRPr="00D72A26">
        <w:rPr>
          <w:rFonts w:ascii="Times New Roman" w:hAnsi="Times New Roman" w:cs="Times New Roman"/>
          <w:sz w:val="24"/>
          <w:szCs w:val="24"/>
        </w:rPr>
        <w:t>8</w:t>
      </w:r>
      <w:r w:rsidR="004F23DE" w:rsidRPr="00D72A26">
        <w:rPr>
          <w:rFonts w:ascii="Times New Roman" w:hAnsi="Times New Roman" w:cs="Times New Roman"/>
          <w:sz w:val="24"/>
          <w:szCs w:val="24"/>
        </w:rPr>
        <w:t xml:space="preserve"> </w:t>
      </w:r>
      <w:r w:rsidRPr="00D72A26">
        <w:rPr>
          <w:rFonts w:ascii="Times New Roman" w:hAnsi="Times New Roman" w:cs="Times New Roman"/>
          <w:sz w:val="24"/>
          <w:szCs w:val="24"/>
        </w:rPr>
        <w:t>d.</w:t>
      </w:r>
    </w:p>
    <w:p w14:paraId="5CEC5E90" w14:textId="5FB0D81D" w:rsidR="00161E0B" w:rsidRPr="00D72A26" w:rsidRDefault="00161E0B" w:rsidP="00161E0B">
      <w:pPr>
        <w:spacing w:after="0"/>
        <w:jc w:val="both"/>
        <w:rPr>
          <w:rFonts w:ascii="Times New Roman" w:hAnsi="Times New Roman" w:cs="Times New Roman"/>
          <w:sz w:val="24"/>
          <w:szCs w:val="24"/>
        </w:rPr>
      </w:pPr>
      <w:r w:rsidRPr="00D72A26">
        <w:rPr>
          <w:rFonts w:ascii="Times New Roman" w:hAnsi="Times New Roman" w:cs="Times New Roman"/>
          <w:sz w:val="24"/>
          <w:szCs w:val="24"/>
        </w:rPr>
        <w:t xml:space="preserve">                                                                                       Įsakymu Nr. V1</w:t>
      </w:r>
      <w:r w:rsidR="004F23DE" w:rsidRPr="00D72A26">
        <w:rPr>
          <w:rFonts w:ascii="Times New Roman" w:hAnsi="Times New Roman" w:cs="Times New Roman"/>
          <w:sz w:val="24"/>
          <w:szCs w:val="24"/>
        </w:rPr>
        <w:t xml:space="preserve"> – </w:t>
      </w:r>
      <w:r w:rsidR="00D72A26" w:rsidRPr="00D72A26">
        <w:rPr>
          <w:rFonts w:ascii="Times New Roman" w:hAnsi="Times New Roman" w:cs="Times New Roman"/>
          <w:sz w:val="24"/>
          <w:szCs w:val="24"/>
        </w:rPr>
        <w:t>184</w:t>
      </w:r>
    </w:p>
    <w:p w14:paraId="59E69637" w14:textId="77777777" w:rsidR="00D72A26" w:rsidRDefault="00D72A26" w:rsidP="00161E0B">
      <w:pPr>
        <w:spacing w:after="0"/>
        <w:jc w:val="center"/>
        <w:rPr>
          <w:rFonts w:ascii="Times New Roman" w:hAnsi="Times New Roman" w:cs="Times New Roman"/>
          <w:b/>
          <w:sz w:val="24"/>
          <w:szCs w:val="24"/>
        </w:rPr>
      </w:pPr>
    </w:p>
    <w:p w14:paraId="2F9EC2E8" w14:textId="1E5FBD1C" w:rsidR="00161E0B" w:rsidRDefault="00161E0B" w:rsidP="00161E0B">
      <w:pPr>
        <w:spacing w:after="0"/>
        <w:jc w:val="center"/>
        <w:rPr>
          <w:rFonts w:ascii="Times New Roman" w:hAnsi="Times New Roman" w:cs="Times New Roman"/>
          <w:b/>
          <w:sz w:val="24"/>
          <w:szCs w:val="24"/>
        </w:rPr>
      </w:pPr>
      <w:r w:rsidRPr="00715E44">
        <w:rPr>
          <w:rFonts w:ascii="Times New Roman" w:hAnsi="Times New Roman" w:cs="Times New Roman"/>
          <w:b/>
          <w:sz w:val="24"/>
          <w:szCs w:val="24"/>
        </w:rPr>
        <w:t>REKOMENDACIJOS DĖL VEIKSMŲ, SUSIDŪRUS SU KORUPCINIO POBŪDŽIO VEIKA</w:t>
      </w:r>
    </w:p>
    <w:p w14:paraId="78A7FE58" w14:textId="77777777" w:rsidR="00161E0B" w:rsidRDefault="00161E0B" w:rsidP="00161E0B">
      <w:pPr>
        <w:spacing w:after="0"/>
        <w:jc w:val="center"/>
        <w:rPr>
          <w:rFonts w:ascii="Times New Roman" w:hAnsi="Times New Roman" w:cs="Times New Roman"/>
          <w:b/>
          <w:sz w:val="24"/>
          <w:szCs w:val="24"/>
        </w:rPr>
      </w:pPr>
      <w:r>
        <w:rPr>
          <w:rFonts w:ascii="Times New Roman" w:hAnsi="Times New Roman" w:cs="Times New Roman"/>
          <w:b/>
          <w:sz w:val="24"/>
          <w:szCs w:val="24"/>
        </w:rPr>
        <w:t>I SKYRIUS</w:t>
      </w:r>
    </w:p>
    <w:p w14:paraId="5FD55B6C" w14:textId="77777777" w:rsidR="00161E0B" w:rsidRPr="00715E44" w:rsidRDefault="00161E0B" w:rsidP="00161E0B">
      <w:pPr>
        <w:spacing w:after="0"/>
        <w:jc w:val="center"/>
        <w:rPr>
          <w:rFonts w:ascii="Times New Roman" w:hAnsi="Times New Roman" w:cs="Times New Roman"/>
          <w:b/>
          <w:sz w:val="24"/>
          <w:szCs w:val="24"/>
        </w:rPr>
      </w:pPr>
      <w:r>
        <w:rPr>
          <w:rFonts w:ascii="Times New Roman" w:hAnsi="Times New Roman" w:cs="Times New Roman"/>
          <w:b/>
          <w:sz w:val="24"/>
          <w:szCs w:val="24"/>
        </w:rPr>
        <w:t>BENDROSIOS NUOSTATOS</w:t>
      </w:r>
    </w:p>
    <w:p w14:paraId="172115FA" w14:textId="77777777" w:rsidR="00161E0B" w:rsidRPr="00715E44" w:rsidRDefault="00161E0B" w:rsidP="00161E0B">
      <w:pPr>
        <w:spacing w:after="0"/>
        <w:jc w:val="both"/>
        <w:rPr>
          <w:rFonts w:ascii="Times New Roman" w:hAnsi="Times New Roman" w:cs="Times New Roman"/>
          <w:b/>
          <w:sz w:val="24"/>
          <w:szCs w:val="24"/>
        </w:rPr>
      </w:pPr>
    </w:p>
    <w:p w14:paraId="6B54E631" w14:textId="77777777" w:rsidR="00161E0B" w:rsidRPr="006403EE" w:rsidRDefault="00161E0B" w:rsidP="00161E0B">
      <w:pPr>
        <w:pStyle w:val="Sraopastraipa"/>
        <w:numPr>
          <w:ilvl w:val="0"/>
          <w:numId w:val="1"/>
        </w:numPr>
        <w:spacing w:after="0"/>
        <w:ind w:left="0" w:firstLine="0"/>
        <w:jc w:val="both"/>
        <w:rPr>
          <w:rFonts w:ascii="Times New Roman" w:hAnsi="Times New Roman" w:cs="Times New Roman"/>
          <w:sz w:val="24"/>
          <w:szCs w:val="24"/>
        </w:rPr>
      </w:pPr>
      <w:r w:rsidRPr="00282C5F">
        <w:rPr>
          <w:rFonts w:ascii="Times New Roman" w:hAnsi="Times New Roman" w:cs="Times New Roman"/>
          <w:bCs/>
          <w:sz w:val="24"/>
          <w:szCs w:val="24"/>
        </w:rPr>
        <w:t>Korupcijos prevencija</w:t>
      </w:r>
      <w:r w:rsidRPr="006403EE">
        <w:rPr>
          <w:rFonts w:ascii="Times New Roman" w:hAnsi="Times New Roman" w:cs="Times New Roman"/>
          <w:sz w:val="24"/>
          <w:szCs w:val="24"/>
        </w:rPr>
        <w:t xml:space="preserve"> </w:t>
      </w:r>
      <w:bookmarkStart w:id="0" w:name="_Hlk60903200"/>
      <w:r w:rsidRPr="006403EE">
        <w:rPr>
          <w:rFonts w:ascii="Times New Roman" w:hAnsi="Times New Roman" w:cs="Times New Roman"/>
          <w:sz w:val="24"/>
          <w:szCs w:val="24"/>
        </w:rPr>
        <w:t>–</w:t>
      </w:r>
      <w:bookmarkEnd w:id="0"/>
      <w:r w:rsidRPr="006403EE">
        <w:rPr>
          <w:rFonts w:ascii="Times New Roman" w:hAnsi="Times New Roman" w:cs="Times New Roman"/>
          <w:sz w:val="24"/>
          <w:szCs w:val="24"/>
        </w:rPr>
        <w:t xml:space="preserve"> korupcijos priežasčių, sąlygų atskleidimas ir šalinimas sudarant ir įgyvendinant tam tikrų priemonių sistemą, taip pat poveikis asmenims, siekiant atgrasinti nuo korupcinio pobūdžio nusikalstamų veikų darymo. </w:t>
      </w:r>
    </w:p>
    <w:p w14:paraId="330FE5DB" w14:textId="3073D8A6" w:rsidR="00161E0B" w:rsidRDefault="00161E0B" w:rsidP="00161E0B">
      <w:pPr>
        <w:pStyle w:val="Sraopastraipa"/>
        <w:numPr>
          <w:ilvl w:val="0"/>
          <w:numId w:val="1"/>
        </w:numPr>
        <w:spacing w:after="0"/>
        <w:ind w:left="0" w:firstLine="0"/>
        <w:jc w:val="both"/>
        <w:rPr>
          <w:rFonts w:ascii="Times New Roman" w:hAnsi="Times New Roman" w:cs="Times New Roman"/>
          <w:sz w:val="24"/>
          <w:szCs w:val="24"/>
        </w:rPr>
      </w:pPr>
      <w:r w:rsidRPr="00282C5F">
        <w:rPr>
          <w:rFonts w:ascii="Times New Roman" w:hAnsi="Times New Roman" w:cs="Times New Roman"/>
          <w:bCs/>
          <w:sz w:val="24"/>
          <w:szCs w:val="24"/>
        </w:rPr>
        <w:t>Korupcinio pobūdžio nusikalstamos veikos</w:t>
      </w:r>
      <w:r w:rsidRPr="006403EE">
        <w:rPr>
          <w:rFonts w:ascii="Times New Roman" w:hAnsi="Times New Roman" w:cs="Times New Roman"/>
          <w:b/>
          <w:sz w:val="24"/>
          <w:szCs w:val="24"/>
        </w:rPr>
        <w:t xml:space="preserve"> </w:t>
      </w:r>
      <w:r w:rsidR="00282C5F" w:rsidRPr="006403EE">
        <w:rPr>
          <w:rFonts w:ascii="Times New Roman" w:hAnsi="Times New Roman" w:cs="Times New Roman"/>
          <w:sz w:val="24"/>
          <w:szCs w:val="24"/>
        </w:rPr>
        <w:t>–</w:t>
      </w:r>
      <w:r w:rsidRPr="006403EE">
        <w:rPr>
          <w:rFonts w:ascii="Times New Roman" w:hAnsi="Times New Roman" w:cs="Times New Roman"/>
          <w:b/>
          <w:sz w:val="24"/>
          <w:szCs w:val="24"/>
        </w:rPr>
        <w:t xml:space="preserve"> </w:t>
      </w:r>
      <w:r w:rsidRPr="006403EE">
        <w:rPr>
          <w:rFonts w:ascii="Times New Roman" w:hAnsi="Times New Roman" w:cs="Times New Roman"/>
          <w:sz w:val="24"/>
          <w:szCs w:val="24"/>
        </w:rPr>
        <w:t>kyšininkavimas, prekyba poveikiu, papirkimas, kitos nusikalstamos veikos, jeigu jos padarytos viešojo administravimo sektoriuje arba teikiant viešąsias paslaugas siekiant sau ar kitiems asmenims naudos: piktnaudžiavimas tarnybine padėtimi arba įgaliojimų viršijimas, piktnaudžiavimas oficialiais įgaliojimais, dokumentų ar matavimo priemonių suklastojimas, sukčiavimas, turto pasisavinimas ar iššvaistymas, tarnybos paslapties atskleidimas, komercinės paslapties atskleidimas, neteisingų duomenų apie pajamas, pelną ar turtą pateikimas, nusikalstamu būdu įgytų pinigų ar turto legalizavimas, kišimasis į valstybės tarnautojo ar viešojo administravimo funkcijas atliekančio asmens veiklą ar kitos nusikalstamos veikos, kai tokių veikų padarymu siekiama ar reikalaujama kyšio, papirkimo arba nuslėpti ar užmaskuoti kyšininkavimą ar papirkimą.</w:t>
      </w:r>
    </w:p>
    <w:p w14:paraId="03F1C65F" w14:textId="29450753" w:rsidR="00161E0B" w:rsidRDefault="00161E0B" w:rsidP="00161E0B">
      <w:pPr>
        <w:pStyle w:val="Sraopastraipa"/>
        <w:numPr>
          <w:ilvl w:val="0"/>
          <w:numId w:val="1"/>
        </w:numPr>
        <w:spacing w:after="0"/>
        <w:ind w:left="0" w:firstLine="0"/>
        <w:jc w:val="both"/>
        <w:rPr>
          <w:rFonts w:ascii="Times New Roman" w:hAnsi="Times New Roman" w:cs="Times New Roman"/>
          <w:sz w:val="24"/>
          <w:szCs w:val="24"/>
        </w:rPr>
      </w:pPr>
      <w:r w:rsidRPr="006403EE">
        <w:rPr>
          <w:rFonts w:ascii="Times New Roman" w:hAnsi="Times New Roman" w:cs="Times New Roman"/>
          <w:sz w:val="24"/>
          <w:szCs w:val="24"/>
        </w:rPr>
        <w:t xml:space="preserve">Rekomendacijos dėl veiksmų susidūrus su korupcinio pobūdžio </w:t>
      </w:r>
      <w:r>
        <w:rPr>
          <w:rFonts w:ascii="Times New Roman" w:hAnsi="Times New Roman" w:cs="Times New Roman"/>
          <w:sz w:val="24"/>
          <w:szCs w:val="24"/>
        </w:rPr>
        <w:t>veik</w:t>
      </w:r>
      <w:r w:rsidRPr="006403EE">
        <w:rPr>
          <w:rFonts w:ascii="Times New Roman" w:hAnsi="Times New Roman" w:cs="Times New Roman"/>
          <w:sz w:val="24"/>
          <w:szCs w:val="24"/>
        </w:rPr>
        <w:t xml:space="preserve">a reglamentuoja, kaip privalo elgtis Klaipėdos </w:t>
      </w:r>
      <w:r>
        <w:rPr>
          <w:rFonts w:ascii="Times New Roman" w:hAnsi="Times New Roman" w:cs="Times New Roman"/>
          <w:sz w:val="24"/>
          <w:szCs w:val="24"/>
        </w:rPr>
        <w:t>Vitės</w:t>
      </w:r>
      <w:r w:rsidRPr="006403EE">
        <w:rPr>
          <w:rFonts w:ascii="Times New Roman" w:hAnsi="Times New Roman" w:cs="Times New Roman"/>
          <w:sz w:val="24"/>
          <w:szCs w:val="24"/>
        </w:rPr>
        <w:t xml:space="preserve"> progimnazijos (toliau Progimnazijos) darbuotojai, susidūrę su galima korupcinio p</w:t>
      </w:r>
      <w:r>
        <w:rPr>
          <w:rFonts w:ascii="Times New Roman" w:hAnsi="Times New Roman" w:cs="Times New Roman"/>
          <w:sz w:val="24"/>
          <w:szCs w:val="24"/>
        </w:rPr>
        <w:t>obūdžio nusikalstama veika įstai</w:t>
      </w:r>
      <w:r w:rsidRPr="006403EE">
        <w:rPr>
          <w:rFonts w:ascii="Times New Roman" w:hAnsi="Times New Roman" w:cs="Times New Roman"/>
          <w:sz w:val="24"/>
          <w:szCs w:val="24"/>
        </w:rPr>
        <w:t>goje arba gavę apie tai informacijos.</w:t>
      </w:r>
    </w:p>
    <w:p w14:paraId="6D53ECBF" w14:textId="77777777" w:rsidR="00161E0B" w:rsidRDefault="00161E0B" w:rsidP="00161E0B">
      <w:pPr>
        <w:pStyle w:val="Sraopastraipa"/>
        <w:spacing w:after="0"/>
        <w:ind w:left="0"/>
        <w:jc w:val="both"/>
        <w:rPr>
          <w:rFonts w:ascii="Times New Roman" w:hAnsi="Times New Roman" w:cs="Times New Roman"/>
          <w:sz w:val="24"/>
          <w:szCs w:val="24"/>
        </w:rPr>
      </w:pPr>
    </w:p>
    <w:p w14:paraId="47AE4B1B" w14:textId="77777777" w:rsidR="00161E0B" w:rsidRDefault="00161E0B" w:rsidP="00161E0B">
      <w:pPr>
        <w:pStyle w:val="Sraopastraipa"/>
        <w:spacing w:after="0"/>
        <w:ind w:left="0"/>
        <w:jc w:val="center"/>
        <w:rPr>
          <w:rFonts w:ascii="Times New Roman" w:hAnsi="Times New Roman" w:cs="Times New Roman"/>
          <w:b/>
          <w:sz w:val="24"/>
          <w:szCs w:val="24"/>
        </w:rPr>
      </w:pPr>
      <w:r w:rsidRPr="00714CF6">
        <w:rPr>
          <w:rFonts w:ascii="Times New Roman" w:hAnsi="Times New Roman" w:cs="Times New Roman"/>
          <w:b/>
          <w:sz w:val="24"/>
          <w:szCs w:val="24"/>
        </w:rPr>
        <w:t>II SKYRIUS</w:t>
      </w:r>
    </w:p>
    <w:p w14:paraId="04841E0F" w14:textId="5836BC6A" w:rsidR="00161E0B" w:rsidRDefault="00161E0B" w:rsidP="00161E0B">
      <w:pPr>
        <w:pStyle w:val="Sraopastraipa"/>
        <w:spacing w:after="0"/>
        <w:ind w:left="0"/>
        <w:jc w:val="center"/>
        <w:rPr>
          <w:rFonts w:ascii="Times New Roman" w:hAnsi="Times New Roman" w:cs="Times New Roman"/>
          <w:b/>
          <w:sz w:val="24"/>
          <w:szCs w:val="24"/>
        </w:rPr>
      </w:pPr>
      <w:r>
        <w:rPr>
          <w:rFonts w:ascii="Times New Roman" w:hAnsi="Times New Roman" w:cs="Times New Roman"/>
          <w:b/>
          <w:sz w:val="24"/>
          <w:szCs w:val="24"/>
        </w:rPr>
        <w:t>DARBUOTOJŲ VEIKSMAI, SUSIDŪRUS SU GALIMA KORUPCINIO POBŪDŽIO NUSIKALSTAMA VEIKA</w:t>
      </w:r>
    </w:p>
    <w:p w14:paraId="46E7105D" w14:textId="77777777" w:rsidR="00161E0B" w:rsidRDefault="00161E0B" w:rsidP="00161E0B">
      <w:pPr>
        <w:pStyle w:val="Sraopastraipa"/>
        <w:spacing w:after="0"/>
        <w:ind w:left="0"/>
        <w:jc w:val="center"/>
        <w:rPr>
          <w:rFonts w:ascii="Times New Roman" w:hAnsi="Times New Roman" w:cs="Times New Roman"/>
          <w:b/>
          <w:sz w:val="24"/>
          <w:szCs w:val="24"/>
        </w:rPr>
      </w:pPr>
    </w:p>
    <w:p w14:paraId="5B81D15B" w14:textId="77777777" w:rsidR="00161E0B" w:rsidRDefault="00161E0B" w:rsidP="00161E0B">
      <w:pPr>
        <w:pStyle w:val="Sraopastraipa"/>
        <w:numPr>
          <w:ilvl w:val="0"/>
          <w:numId w:val="1"/>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Darbuotojai, vykdydama savo funkcijas, dalyvaujantys sprendimų, susijusių su patalpų paslaugomis sutarčių sudarymu, viešųjų pirkimų organizavimu, mokinių priėmimo į progimnaziją organizavimu, ir vykdantys šių procesų priežiūrą, privalo vykdyti funkcijas nešališkai ir objektyviai.</w:t>
      </w:r>
    </w:p>
    <w:p w14:paraId="1E497AD5" w14:textId="77777777" w:rsidR="00161E0B" w:rsidRDefault="00161E0B" w:rsidP="00161E0B">
      <w:pPr>
        <w:pStyle w:val="Sraopastraipa"/>
        <w:numPr>
          <w:ilvl w:val="0"/>
          <w:numId w:val="1"/>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Progimnazijos darbuotojas turi neprovokuoti ir nereikalauti duoti ar pažadėti duoti kyšį ir elgtis taip, kad savo elgesiu nesudarytų įspūdžio, jog yra provokuojamas ar reikalaujama duoti, pažadėti duoti kyšį ar susitarti dėl kyšio davimo už darbo pareigų (nepriklausomai nuo to, ar nurodoma konkreti veikla ir nuo to, ar ji yra teisėta, ar neteisėta) atlikimą praeityje ar ateityje. Kyšiu laikomas bet kokios turtinės ar kitokios asmeninės naudos sau ar kitam asmeniui (materialios ar nematerialios, turinčios ekonominę vertę rinkoje ar tokios vertės neturinčios) forma išreikštas neteisėtas ar pagrįstas atlygis už pageidaujamą darbuotojo teisėtą ar neteisėtą veikimą arba neveikimą vykdant įgaliojimus. Progimnazijos darbuotojas taip pat turi savo elgesiu nesudaryti įspūdžio, kad provokuoja ar reikalauja atlikti kitą korupcinio pobūdžio nusikalstamą veiką, kaip ji </w:t>
      </w:r>
      <w:r>
        <w:rPr>
          <w:rFonts w:ascii="Times New Roman" w:hAnsi="Times New Roman" w:cs="Times New Roman"/>
          <w:sz w:val="24"/>
          <w:szCs w:val="24"/>
        </w:rPr>
        <w:lastRenderedPageBreak/>
        <w:t>suprantama vadovaujantis Lietuvos Respublikos korupcijos prevencijos įstatymu, bei tokios veikos neatlikti.</w:t>
      </w:r>
    </w:p>
    <w:p w14:paraId="03FA1101" w14:textId="77777777" w:rsidR="00161E0B" w:rsidRDefault="00161E0B" w:rsidP="00161E0B">
      <w:pPr>
        <w:pStyle w:val="Sraopastraipa"/>
        <w:numPr>
          <w:ilvl w:val="0"/>
          <w:numId w:val="1"/>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Progimnazijoje netoleruojami atvejai:</w:t>
      </w:r>
    </w:p>
    <w:p w14:paraId="2B6AFBC0" w14:textId="77777777" w:rsidR="00161E0B" w:rsidRDefault="00161E0B" w:rsidP="00161E0B">
      <w:pPr>
        <w:pStyle w:val="Sraopastraipa"/>
        <w:numPr>
          <w:ilvl w:val="1"/>
          <w:numId w:val="1"/>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 Kai darbuotojai reikalauja ir/ar priima tiesiogines ir netiesiogines dovanas ar paslaugas iš darbuotojų, mokinių, jų tėvų, jei tai įtakoja gaunančiųjų dovanas ar paslaugas sprendimus.</w:t>
      </w:r>
    </w:p>
    <w:p w14:paraId="4248CAEB" w14:textId="3BB80D19" w:rsidR="00161E0B" w:rsidRDefault="00161E0B" w:rsidP="00161E0B">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Vykdydami savo pareigas darbuotojai negali priimti dovanų, pinigų ar neatlygintinų paslaugų, išskirtinių lengvatų ir nuolaidų. Šis draudimas netaikomas, kai siūlomi tik simboliniai dėmesio ir pagarbos išraiškos ženklai – suvenyrai ar daiktai, reklamuojantys Progimnazijoje apsilankiusių asmenų veiklą. Progimnazijos svečių, mokinių, tėvų gėlės ir kitos dovanos, kurios negali įtakoti jas gaunančiojo sprendimų</w:t>
      </w:r>
      <w:r w:rsidR="00092BC6">
        <w:rPr>
          <w:rFonts w:ascii="Times New Roman" w:hAnsi="Times New Roman" w:cs="Times New Roman"/>
          <w:sz w:val="24"/>
          <w:szCs w:val="24"/>
        </w:rPr>
        <w:t xml:space="preserve"> (žr. priedas Nr. 1)</w:t>
      </w:r>
      <w:r>
        <w:rPr>
          <w:rFonts w:ascii="Times New Roman" w:hAnsi="Times New Roman" w:cs="Times New Roman"/>
          <w:sz w:val="24"/>
          <w:szCs w:val="24"/>
        </w:rPr>
        <w:t>;</w:t>
      </w:r>
    </w:p>
    <w:p w14:paraId="7D9D6EDC" w14:textId="77777777" w:rsidR="00161E0B" w:rsidRDefault="00161E0B" w:rsidP="00161E0B">
      <w:pPr>
        <w:pStyle w:val="Sraopastraipa"/>
        <w:numPr>
          <w:ilvl w:val="1"/>
          <w:numId w:val="1"/>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 kurie gali būti susiję su korupcija, sukčiavimu ar mėginimu daryti neteisėtą poveikį Progimnazijos bendruomenės nariui dėl daromų teisės pažeidimų.</w:t>
      </w:r>
    </w:p>
    <w:p w14:paraId="1BB2F7CB" w14:textId="77777777" w:rsidR="00161E0B" w:rsidRDefault="00161E0B" w:rsidP="00161E0B">
      <w:pPr>
        <w:pStyle w:val="Sraopastraipa"/>
        <w:numPr>
          <w:ilvl w:val="0"/>
          <w:numId w:val="1"/>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Progimnazijos darbuotojas, gavęs pasiūlymą priimti kyšį, privalo:</w:t>
      </w:r>
    </w:p>
    <w:p w14:paraId="3BD8E29D" w14:textId="77777777" w:rsidR="00161E0B" w:rsidRDefault="00161E0B" w:rsidP="00161E0B">
      <w:pPr>
        <w:pStyle w:val="Sraopastraipa"/>
        <w:numPr>
          <w:ilvl w:val="1"/>
          <w:numId w:val="1"/>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 nepriimti kyšio, nepriklausomai nuo jo vertės;</w:t>
      </w:r>
    </w:p>
    <w:p w14:paraId="0A7A7FE6" w14:textId="77777777" w:rsidR="00161E0B" w:rsidRDefault="00161E0B" w:rsidP="00161E0B">
      <w:pPr>
        <w:pStyle w:val="Sraopastraipa"/>
        <w:numPr>
          <w:ilvl w:val="1"/>
          <w:numId w:val="1"/>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 padaryti pokalbio garso, vaizdo įrašą, jei turi tam priemones ir tam yra galimybė. Jei tokios galimybės nėra, įsidėmėti siūlančiojo kyšį veiksmus;</w:t>
      </w:r>
    </w:p>
    <w:p w14:paraId="18894C62" w14:textId="77777777" w:rsidR="00161E0B" w:rsidRDefault="00161E0B" w:rsidP="00161E0B">
      <w:pPr>
        <w:pStyle w:val="Sraopastraipa"/>
        <w:numPr>
          <w:ilvl w:val="1"/>
          <w:numId w:val="1"/>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 aiškia pareikšti ir savo elgesiu parodyti asmeniui, kad netoleruoja tokio elgesio;</w:t>
      </w:r>
    </w:p>
    <w:p w14:paraId="66441D6C" w14:textId="77777777" w:rsidR="00161E0B" w:rsidRDefault="00161E0B" w:rsidP="00161E0B">
      <w:pPr>
        <w:pStyle w:val="Sraopastraipa"/>
        <w:numPr>
          <w:ilvl w:val="1"/>
          <w:numId w:val="1"/>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 paaiškinti interesantui, kad jo veiksmai gali būti traktuojami kaip nusikalstami ir užtraukti baudžiamąją atsakomybę;</w:t>
      </w:r>
    </w:p>
    <w:p w14:paraId="5E299F8F" w14:textId="77777777" w:rsidR="00161E0B" w:rsidRPr="007C0759" w:rsidRDefault="00161E0B" w:rsidP="00161E0B">
      <w:pPr>
        <w:pStyle w:val="Sraopastraipa"/>
        <w:numPr>
          <w:ilvl w:val="1"/>
          <w:numId w:val="1"/>
        </w:numPr>
        <w:spacing w:after="0"/>
        <w:ind w:left="0" w:firstLine="0"/>
        <w:jc w:val="both"/>
        <w:rPr>
          <w:rFonts w:ascii="Times New Roman" w:hAnsi="Times New Roman" w:cs="Times New Roman"/>
          <w:sz w:val="24"/>
          <w:szCs w:val="24"/>
        </w:rPr>
      </w:pPr>
      <w:r w:rsidRPr="002F705C">
        <w:rPr>
          <w:rFonts w:ascii="Times New Roman" w:hAnsi="Times New Roman" w:cs="Times New Roman"/>
          <w:sz w:val="24"/>
          <w:szCs w:val="24"/>
        </w:rPr>
        <w:t xml:space="preserve"> įspėti asmenį, kad apie susidūrimą</w:t>
      </w:r>
      <w:r>
        <w:rPr>
          <w:rFonts w:ascii="Times New Roman" w:hAnsi="Times New Roman" w:cs="Times New Roman"/>
          <w:sz w:val="24"/>
          <w:szCs w:val="24"/>
        </w:rPr>
        <w:t xml:space="preserve"> su korupcinio pobūdžio veik</w:t>
      </w:r>
      <w:r w:rsidRPr="002F705C">
        <w:rPr>
          <w:rFonts w:ascii="Times New Roman" w:hAnsi="Times New Roman" w:cs="Times New Roman"/>
          <w:sz w:val="24"/>
          <w:szCs w:val="24"/>
        </w:rPr>
        <w:t>a, bus informuotas</w:t>
      </w:r>
      <w:r>
        <w:rPr>
          <w:rFonts w:ascii="Times New Roman" w:hAnsi="Times New Roman" w:cs="Times New Roman"/>
          <w:sz w:val="24"/>
          <w:szCs w:val="24"/>
        </w:rPr>
        <w:t xml:space="preserve"> tiesioginis vadovas, Progimnazijos direktorius, Lietuvos Respublikos specialiųjų tyrimų tarnyba  toliau STT) arba kita ikiteisminio tyrimo įstaiga (pavyzdžiui, policija);</w:t>
      </w:r>
      <w:r w:rsidRPr="002F705C">
        <w:rPr>
          <w:rFonts w:ascii="Times New Roman" w:hAnsi="Times New Roman" w:cs="Times New Roman"/>
          <w:sz w:val="24"/>
          <w:szCs w:val="24"/>
        </w:rPr>
        <w:t>:</w:t>
      </w:r>
    </w:p>
    <w:p w14:paraId="7DDB1D4B" w14:textId="77777777" w:rsidR="00161E0B" w:rsidRDefault="00161E0B" w:rsidP="00161E0B">
      <w:pPr>
        <w:pStyle w:val="Sraopastraipa"/>
        <w:numPr>
          <w:ilvl w:val="1"/>
          <w:numId w:val="1"/>
        </w:numPr>
        <w:spacing w:after="0"/>
        <w:ind w:left="0" w:firstLine="0"/>
        <w:jc w:val="both"/>
        <w:rPr>
          <w:rFonts w:ascii="Times New Roman" w:hAnsi="Times New Roman" w:cs="Times New Roman"/>
          <w:sz w:val="24"/>
          <w:szCs w:val="24"/>
        </w:rPr>
      </w:pPr>
      <w:r>
        <w:rPr>
          <w:rFonts w:ascii="Times New Roman" w:hAnsi="Times New Roman" w:cs="Times New Roman"/>
          <w:sz w:val="24"/>
          <w:szCs w:val="24"/>
          <w:u w:val="single"/>
        </w:rPr>
        <w:t xml:space="preserve"> </w:t>
      </w:r>
      <w:r>
        <w:rPr>
          <w:rFonts w:ascii="Times New Roman" w:hAnsi="Times New Roman" w:cs="Times New Roman"/>
          <w:sz w:val="24"/>
          <w:szCs w:val="24"/>
        </w:rPr>
        <w:t>j</w:t>
      </w:r>
      <w:r w:rsidRPr="002F705C">
        <w:rPr>
          <w:rFonts w:ascii="Times New Roman" w:hAnsi="Times New Roman" w:cs="Times New Roman"/>
          <w:sz w:val="24"/>
          <w:szCs w:val="24"/>
        </w:rPr>
        <w:t>ei yra galimybė, neleisti asmeniui pasišalinti ir skubiai telefonu informuoti tiesioginį vadovą;</w:t>
      </w:r>
    </w:p>
    <w:p w14:paraId="59FFB91C" w14:textId="77777777" w:rsidR="00161E0B" w:rsidRDefault="00161E0B" w:rsidP="00161E0B">
      <w:pPr>
        <w:pStyle w:val="Sraopastraipa"/>
        <w:numPr>
          <w:ilvl w:val="1"/>
          <w:numId w:val="1"/>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 jei informuojama STT, kol atvyks pareigūnai arba kiti ikiteisminio tyrimo pareigūnai, išlaikyti rimtį, jei įvykio vietoje turi rašymo priemones arba kompiuterį, parengti tarnybinį pranešimą apie buvusias korupcinio pobūdžio veiką. Jei įvykio vietoje nėra galimybės surašyti tarnybinio pranešimo, jis surašomas nedelsiant tokiai galimybei atsiradus;</w:t>
      </w:r>
    </w:p>
    <w:p w14:paraId="426D528B" w14:textId="77777777" w:rsidR="00161E0B" w:rsidRDefault="00161E0B" w:rsidP="00161E0B">
      <w:pPr>
        <w:pStyle w:val="Sraopastraipa"/>
        <w:numPr>
          <w:ilvl w:val="1"/>
          <w:numId w:val="1"/>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 iki STT pareigūnui ar kitų ikiteisminio tyrimo pareigūnų atvykimo elgtis pagal nurodymus;</w:t>
      </w:r>
    </w:p>
    <w:p w14:paraId="7704837F" w14:textId="77777777" w:rsidR="00161E0B" w:rsidRDefault="00161E0B" w:rsidP="00161E0B">
      <w:pPr>
        <w:pStyle w:val="Sraopastraipa"/>
        <w:numPr>
          <w:ilvl w:val="1"/>
          <w:numId w:val="1"/>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 su korupcinio pobūdžio veik</w:t>
      </w:r>
      <w:r w:rsidRPr="002F705C">
        <w:rPr>
          <w:rFonts w:ascii="Times New Roman" w:hAnsi="Times New Roman" w:cs="Times New Roman"/>
          <w:sz w:val="24"/>
          <w:szCs w:val="24"/>
        </w:rPr>
        <w:t>a</w:t>
      </w:r>
      <w:r>
        <w:rPr>
          <w:rFonts w:ascii="Times New Roman" w:hAnsi="Times New Roman" w:cs="Times New Roman"/>
          <w:sz w:val="24"/>
          <w:szCs w:val="24"/>
        </w:rPr>
        <w:t xml:space="preserve"> susidūręs Progimnazijos direktorius iš karto informuoja STT pareigūnus.</w:t>
      </w:r>
    </w:p>
    <w:p w14:paraId="033599A6" w14:textId="77777777" w:rsidR="00161E0B" w:rsidRPr="00E62586" w:rsidRDefault="00161E0B" w:rsidP="00161E0B">
      <w:pPr>
        <w:pStyle w:val="Sraopastraipa"/>
        <w:numPr>
          <w:ilvl w:val="0"/>
          <w:numId w:val="1"/>
        </w:numPr>
        <w:spacing w:after="0"/>
        <w:ind w:left="0" w:firstLine="0"/>
        <w:jc w:val="both"/>
        <w:rPr>
          <w:rFonts w:ascii="Times New Roman" w:hAnsi="Times New Roman" w:cs="Times New Roman"/>
          <w:sz w:val="24"/>
          <w:szCs w:val="24"/>
        </w:rPr>
      </w:pPr>
      <w:r w:rsidRPr="00E62586">
        <w:rPr>
          <w:rFonts w:ascii="Times New Roman" w:hAnsi="Times New Roman" w:cs="Times New Roman"/>
          <w:sz w:val="24"/>
          <w:szCs w:val="24"/>
        </w:rPr>
        <w:t>Asmeniui įvykdžius korupcinio pobūdžio veiką, progimnazijos darbuotojas privalo neimti kyšio į rankas ir atlikti aukščiau nurodytus veiksmus.</w:t>
      </w:r>
    </w:p>
    <w:p w14:paraId="3A54282F" w14:textId="77777777" w:rsidR="00161E0B" w:rsidRPr="00E62586" w:rsidRDefault="00161E0B" w:rsidP="00161E0B">
      <w:pPr>
        <w:pStyle w:val="Sraopastraipa"/>
        <w:numPr>
          <w:ilvl w:val="0"/>
          <w:numId w:val="1"/>
        </w:numPr>
        <w:spacing w:after="0"/>
        <w:ind w:left="0" w:firstLine="0"/>
        <w:jc w:val="both"/>
        <w:rPr>
          <w:rFonts w:ascii="Times New Roman" w:hAnsi="Times New Roman" w:cs="Times New Roman"/>
          <w:sz w:val="24"/>
          <w:szCs w:val="24"/>
        </w:rPr>
      </w:pPr>
      <w:r w:rsidRPr="00E62586">
        <w:rPr>
          <w:rFonts w:ascii="Times New Roman" w:hAnsi="Times New Roman" w:cs="Times New Roman"/>
          <w:sz w:val="24"/>
          <w:szCs w:val="24"/>
        </w:rPr>
        <w:t>Gavęs pasiūlymą paveikti kitą darbuotoją, kad šis atitinkamai veiktų ar neveiktų, privalo nepriimti pasiūlymo ar kyšio už pažadą pavei</w:t>
      </w:r>
      <w:r>
        <w:rPr>
          <w:rFonts w:ascii="Times New Roman" w:hAnsi="Times New Roman" w:cs="Times New Roman"/>
          <w:sz w:val="24"/>
          <w:szCs w:val="24"/>
        </w:rPr>
        <w:t xml:space="preserve">kti kitą darbuotoją ir atlikti </w:t>
      </w:r>
      <w:r w:rsidRPr="00E62586">
        <w:rPr>
          <w:rFonts w:ascii="Times New Roman" w:hAnsi="Times New Roman" w:cs="Times New Roman"/>
          <w:sz w:val="24"/>
          <w:szCs w:val="24"/>
        </w:rPr>
        <w:t xml:space="preserve"> aukščiau nurodytus veiksmus.</w:t>
      </w:r>
    </w:p>
    <w:p w14:paraId="4996535D" w14:textId="77777777" w:rsidR="00161E0B" w:rsidRDefault="00161E0B" w:rsidP="00161E0B">
      <w:pPr>
        <w:pStyle w:val="Sraopastraipa"/>
        <w:numPr>
          <w:ilvl w:val="0"/>
          <w:numId w:val="1"/>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 Jei korupcinio pobūdžio veik</w:t>
      </w:r>
      <w:r w:rsidRPr="002F705C">
        <w:rPr>
          <w:rFonts w:ascii="Times New Roman" w:hAnsi="Times New Roman" w:cs="Times New Roman"/>
          <w:sz w:val="24"/>
          <w:szCs w:val="24"/>
        </w:rPr>
        <w:t>a</w:t>
      </w:r>
      <w:r>
        <w:rPr>
          <w:rFonts w:ascii="Times New Roman" w:hAnsi="Times New Roman" w:cs="Times New Roman"/>
          <w:sz w:val="24"/>
          <w:szCs w:val="24"/>
        </w:rPr>
        <w:t xml:space="preserve"> (pažadėjimas ar pasiūlymas kyšio, reikalavimai ar grasinimai atlikti tam tikrus veiksmus, nepriklausomai nuo to, ar jie teisėti, ar ne) buvo perduoti elektroniniu dienynu, el.  paštu, telefonu, ar kitomis ryšio priemonėmis (pavyzdžiui, socialinių tinklų paskiroje), Progimnazijos darbuotojas privalo:</w:t>
      </w:r>
    </w:p>
    <w:p w14:paraId="270901C9" w14:textId="77777777" w:rsidR="00161E0B" w:rsidRDefault="00161E0B" w:rsidP="00161E0B">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10.1. imtis priemonių išsaugoti įrodymus: neištinti elektroninių laiškų, trumpųjų žinučių. Esant galimybei, atlikti 7 dalyje nurodytus veiksmus;</w:t>
      </w:r>
    </w:p>
    <w:p w14:paraId="1F963E2F" w14:textId="77BF0B81" w:rsidR="00161E0B" w:rsidRDefault="00161E0B" w:rsidP="00161E0B">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10.2. jei neteisėtas atlygis buvo atsiųstas anonimiškai kaip pašto siunta ar per kurjerį, padaryti siuntos išpakavimo ir siuntos turinio nuotraukas ir atlikti 7 dalyje nurodytus veiksm</w:t>
      </w:r>
      <w:r w:rsidR="004F23DE">
        <w:rPr>
          <w:rFonts w:ascii="Times New Roman" w:hAnsi="Times New Roman" w:cs="Times New Roman"/>
          <w:sz w:val="24"/>
          <w:szCs w:val="24"/>
        </w:rPr>
        <w:t>us</w:t>
      </w:r>
    </w:p>
    <w:p w14:paraId="61DC5375" w14:textId="77777777" w:rsidR="00161E0B" w:rsidRPr="000E454F" w:rsidRDefault="00161E0B" w:rsidP="00161E0B">
      <w:pPr>
        <w:pStyle w:val="Sraopastraipa"/>
        <w:spacing w:after="0"/>
        <w:ind w:left="0"/>
        <w:jc w:val="both"/>
        <w:rPr>
          <w:rFonts w:ascii="Times New Roman" w:hAnsi="Times New Roman" w:cs="Times New Roman"/>
          <w:sz w:val="24"/>
          <w:szCs w:val="24"/>
        </w:rPr>
      </w:pPr>
      <w:r w:rsidRPr="000E454F">
        <w:rPr>
          <w:rFonts w:ascii="Times New Roman" w:hAnsi="Times New Roman" w:cs="Times New Roman"/>
          <w:sz w:val="24"/>
          <w:szCs w:val="24"/>
        </w:rPr>
        <w:lastRenderedPageBreak/>
        <w:t xml:space="preserve"> 11. Darbuotojas, kuris susidūrė su kitomis korupcinio pobūdžio nusikalstamomis veikomis, kaip jos suprantamos vadovaujantis Lietuvos Respublikos korupcijos prevencijos įstatymu, privalo:</w:t>
      </w:r>
    </w:p>
    <w:p w14:paraId="5C7AAD28" w14:textId="77777777" w:rsidR="00161E0B" w:rsidRDefault="00161E0B" w:rsidP="00161E0B">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11.1 aiškiai pasakyti ir savo elgesiu parodyti, kad nedalyvauja ir nedalyvaus tokioje veikoje;</w:t>
      </w:r>
    </w:p>
    <w:p w14:paraId="6951C8D2" w14:textId="77777777" w:rsidR="00161E0B" w:rsidRDefault="00161E0B" w:rsidP="00161E0B">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11.2. pareikalauja, kad tokia veika būtų nutraukta;</w:t>
      </w:r>
    </w:p>
    <w:p w14:paraId="019212B5" w14:textId="77777777" w:rsidR="00161E0B" w:rsidRDefault="00161E0B" w:rsidP="00161E0B">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11.3. įspėja korupcinio pobūdžio veikos subjektą, kad už tokią veiką gresia baudžiamoji atsakomybė;</w:t>
      </w:r>
    </w:p>
    <w:p w14:paraId="5BE46B3D" w14:textId="77777777" w:rsidR="00161E0B" w:rsidRDefault="00161E0B" w:rsidP="00161E0B">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11.4. informuoja apie tokią situaciją savo tiesioginį Progimnazijos direktorių.</w:t>
      </w:r>
    </w:p>
    <w:p w14:paraId="64F2F9EC" w14:textId="77777777" w:rsidR="00161E0B" w:rsidRPr="00426538" w:rsidRDefault="00161E0B" w:rsidP="003F3F98">
      <w:pPr>
        <w:pStyle w:val="Sraopastraipa"/>
        <w:numPr>
          <w:ilvl w:val="0"/>
          <w:numId w:val="1"/>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Kontaktai, susidūrus </w:t>
      </w:r>
      <w:r w:rsidRPr="00426538">
        <w:rPr>
          <w:rFonts w:ascii="Times New Roman" w:hAnsi="Times New Roman" w:cs="Times New Roman"/>
          <w:sz w:val="24"/>
          <w:szCs w:val="24"/>
        </w:rPr>
        <w:t>su galima korupcinio pobūdžio nusikalstama veika</w:t>
      </w:r>
      <w:r>
        <w:rPr>
          <w:rFonts w:ascii="Times New Roman" w:hAnsi="Times New Roman" w:cs="Times New Roman"/>
          <w:sz w:val="24"/>
          <w:szCs w:val="24"/>
        </w:rPr>
        <w:t>:</w:t>
      </w:r>
    </w:p>
    <w:p w14:paraId="586AB437" w14:textId="26E9E21E" w:rsidR="00161E0B" w:rsidRPr="00092BC6" w:rsidRDefault="00161E0B" w:rsidP="00161E0B">
      <w:pPr>
        <w:spacing w:after="0"/>
        <w:ind w:firstLine="720"/>
        <w:jc w:val="both"/>
        <w:rPr>
          <w:lang w:val="it-IT"/>
        </w:rPr>
      </w:pPr>
      <w:r>
        <w:rPr>
          <w:rFonts w:ascii="Times New Roman" w:hAnsi="Times New Roman" w:cs="Times New Roman"/>
          <w:sz w:val="24"/>
          <w:szCs w:val="24"/>
        </w:rPr>
        <w:t>Renata Venckiene</w:t>
      </w:r>
      <w:r w:rsidRPr="00715E44">
        <w:rPr>
          <w:rFonts w:ascii="Times New Roman" w:hAnsi="Times New Roman" w:cs="Times New Roman"/>
          <w:sz w:val="24"/>
          <w:szCs w:val="24"/>
        </w:rPr>
        <w:t xml:space="preserve">i, </w:t>
      </w:r>
      <w:r>
        <w:rPr>
          <w:rFonts w:ascii="Times New Roman" w:hAnsi="Times New Roman" w:cs="Times New Roman"/>
          <w:sz w:val="24"/>
          <w:szCs w:val="24"/>
        </w:rPr>
        <w:t>Vites</w:t>
      </w:r>
      <w:r w:rsidRPr="00715E44">
        <w:rPr>
          <w:rFonts w:ascii="Times New Roman" w:hAnsi="Times New Roman" w:cs="Times New Roman"/>
          <w:sz w:val="24"/>
          <w:szCs w:val="24"/>
        </w:rPr>
        <w:t xml:space="preserve"> progimnazijos direktoriui, </w:t>
      </w:r>
      <w:r>
        <w:rPr>
          <w:rFonts w:ascii="Times New Roman" w:hAnsi="Times New Roman" w:cs="Times New Roman"/>
          <w:sz w:val="24"/>
          <w:szCs w:val="24"/>
        </w:rPr>
        <w:t>J. Janonio 32</w:t>
      </w:r>
      <w:r w:rsidRPr="00715E44">
        <w:rPr>
          <w:rFonts w:ascii="Times New Roman" w:hAnsi="Times New Roman" w:cs="Times New Roman"/>
          <w:sz w:val="24"/>
          <w:szCs w:val="24"/>
        </w:rPr>
        <w:t xml:space="preserve"> g.</w:t>
      </w:r>
      <w:r>
        <w:rPr>
          <w:rFonts w:ascii="Times New Roman" w:hAnsi="Times New Roman" w:cs="Times New Roman"/>
          <w:sz w:val="24"/>
          <w:szCs w:val="24"/>
        </w:rPr>
        <w:t xml:space="preserve">, </w:t>
      </w:r>
      <w:r w:rsidRPr="00715E44">
        <w:rPr>
          <w:rFonts w:ascii="Times New Roman" w:hAnsi="Times New Roman" w:cs="Times New Roman"/>
          <w:sz w:val="24"/>
          <w:szCs w:val="24"/>
        </w:rPr>
        <w:t>tel. 8 46 3</w:t>
      </w:r>
      <w:r>
        <w:rPr>
          <w:rFonts w:ascii="Times New Roman" w:hAnsi="Times New Roman" w:cs="Times New Roman"/>
          <w:sz w:val="24"/>
          <w:szCs w:val="24"/>
        </w:rPr>
        <w:t>13789</w:t>
      </w:r>
      <w:r w:rsidRPr="00715E44">
        <w:rPr>
          <w:rFonts w:ascii="Times New Roman" w:hAnsi="Times New Roman" w:cs="Times New Roman"/>
          <w:sz w:val="24"/>
          <w:szCs w:val="24"/>
        </w:rPr>
        <w:t xml:space="preserve"> elektroniniu paštu </w:t>
      </w:r>
      <w:proofErr w:type="spellStart"/>
      <w:r w:rsidR="003F3F98" w:rsidRPr="003F3F98">
        <w:rPr>
          <w:rFonts w:ascii="Times New Roman" w:hAnsi="Times New Roman" w:cs="Times New Roman"/>
          <w:sz w:val="24"/>
          <w:szCs w:val="24"/>
        </w:rPr>
        <w:t>renata.venckiene</w:t>
      </w:r>
      <w:proofErr w:type="spellEnd"/>
      <w:r w:rsidR="003F3F98" w:rsidRPr="00092BC6">
        <w:rPr>
          <w:rFonts w:ascii="Times New Roman" w:hAnsi="Times New Roman" w:cs="Times New Roman"/>
          <w:sz w:val="24"/>
          <w:szCs w:val="24"/>
          <w:lang w:val="it-IT"/>
        </w:rPr>
        <w:t>@vites</w:t>
      </w:r>
      <w:r w:rsidR="00092BC6">
        <w:rPr>
          <w:rFonts w:ascii="Times New Roman" w:hAnsi="Times New Roman" w:cs="Times New Roman"/>
          <w:sz w:val="24"/>
          <w:szCs w:val="24"/>
          <w:lang w:val="it-IT"/>
        </w:rPr>
        <w:t>progimnazija</w:t>
      </w:r>
      <w:r w:rsidR="003F3F98" w:rsidRPr="00092BC6">
        <w:rPr>
          <w:rFonts w:ascii="Times New Roman" w:hAnsi="Times New Roman" w:cs="Times New Roman"/>
          <w:sz w:val="24"/>
          <w:szCs w:val="24"/>
          <w:lang w:val="it-IT"/>
        </w:rPr>
        <w:t>.lt</w:t>
      </w:r>
    </w:p>
    <w:p w14:paraId="109087E3" w14:textId="710C69E7" w:rsidR="00161E0B" w:rsidRDefault="00161E0B" w:rsidP="00161E0B">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Genei </w:t>
      </w:r>
      <w:proofErr w:type="spellStart"/>
      <w:r>
        <w:rPr>
          <w:rFonts w:ascii="Times New Roman" w:hAnsi="Times New Roman" w:cs="Times New Roman"/>
          <w:sz w:val="24"/>
          <w:szCs w:val="24"/>
        </w:rPr>
        <w:t>Liseckienei</w:t>
      </w:r>
      <w:proofErr w:type="spellEnd"/>
      <w:r w:rsidRPr="00715E44">
        <w:rPr>
          <w:rFonts w:ascii="Times New Roman" w:hAnsi="Times New Roman" w:cs="Times New Roman"/>
          <w:sz w:val="24"/>
          <w:szCs w:val="24"/>
        </w:rPr>
        <w:t xml:space="preserve">, </w:t>
      </w:r>
      <w:r>
        <w:rPr>
          <w:rFonts w:ascii="Times New Roman" w:hAnsi="Times New Roman" w:cs="Times New Roman"/>
          <w:sz w:val="24"/>
          <w:szCs w:val="24"/>
        </w:rPr>
        <w:t>Vitės</w:t>
      </w:r>
      <w:r w:rsidRPr="00715E44">
        <w:rPr>
          <w:rFonts w:ascii="Times New Roman" w:hAnsi="Times New Roman" w:cs="Times New Roman"/>
          <w:sz w:val="24"/>
          <w:szCs w:val="24"/>
        </w:rPr>
        <w:t xml:space="preserve"> progimnazijos direktoriaus pavaduotojai ugdymui, tel. 8</w:t>
      </w:r>
      <w:r w:rsidR="003F3F98">
        <w:rPr>
          <w:rFonts w:ascii="Times New Roman" w:hAnsi="Times New Roman" w:cs="Times New Roman"/>
          <w:sz w:val="24"/>
          <w:szCs w:val="24"/>
        </w:rPr>
        <w:t> </w:t>
      </w:r>
      <w:r w:rsidR="00092BC6">
        <w:rPr>
          <w:rFonts w:ascii="Times New Roman" w:hAnsi="Times New Roman" w:cs="Times New Roman"/>
          <w:sz w:val="24"/>
          <w:szCs w:val="24"/>
        </w:rPr>
        <w:t>46 313789</w:t>
      </w:r>
      <w:r w:rsidRPr="00715E44">
        <w:rPr>
          <w:rFonts w:ascii="Times New Roman" w:hAnsi="Times New Roman" w:cs="Times New Roman"/>
          <w:sz w:val="24"/>
          <w:szCs w:val="24"/>
        </w:rPr>
        <w:t xml:space="preserve">, elektroniniu paštu </w:t>
      </w:r>
      <w:proofErr w:type="spellStart"/>
      <w:r w:rsidR="00092BC6">
        <w:rPr>
          <w:rFonts w:ascii="Times New Roman" w:hAnsi="Times New Roman" w:cs="Times New Roman"/>
          <w:sz w:val="24"/>
          <w:szCs w:val="24"/>
        </w:rPr>
        <w:t>pranesk</w:t>
      </w:r>
      <w:r w:rsidR="003F3F98">
        <w:rPr>
          <w:rFonts w:ascii="Times New Roman" w:hAnsi="Times New Roman" w:cs="Times New Roman"/>
          <w:sz w:val="24"/>
          <w:szCs w:val="24"/>
        </w:rPr>
        <w:t>@vites</w:t>
      </w:r>
      <w:r w:rsidR="00092BC6">
        <w:rPr>
          <w:rFonts w:ascii="Times New Roman" w:hAnsi="Times New Roman" w:cs="Times New Roman"/>
          <w:sz w:val="24"/>
          <w:szCs w:val="24"/>
        </w:rPr>
        <w:t>progimnazija</w:t>
      </w:r>
      <w:r w:rsidR="003F3F98">
        <w:rPr>
          <w:rFonts w:ascii="Times New Roman" w:hAnsi="Times New Roman" w:cs="Times New Roman"/>
          <w:sz w:val="24"/>
          <w:szCs w:val="24"/>
        </w:rPr>
        <w:t>.lt</w:t>
      </w:r>
      <w:proofErr w:type="spellEnd"/>
      <w:r w:rsidRPr="00715E44">
        <w:rPr>
          <w:rFonts w:ascii="Times New Roman" w:hAnsi="Times New Roman" w:cs="Times New Roman"/>
          <w:sz w:val="24"/>
          <w:szCs w:val="24"/>
        </w:rPr>
        <w:t>.</w:t>
      </w:r>
    </w:p>
    <w:p w14:paraId="58A66727" w14:textId="69CA3C88" w:rsidR="00161E0B" w:rsidRPr="00A25883" w:rsidRDefault="00161E0B" w:rsidP="00161E0B">
      <w:pPr>
        <w:spacing w:after="0"/>
        <w:ind w:firstLine="720"/>
        <w:jc w:val="both"/>
        <w:rPr>
          <w:rFonts w:ascii="Times New Roman" w:hAnsi="Times New Roman" w:cs="Times New Roman"/>
          <w:sz w:val="24"/>
          <w:szCs w:val="24"/>
          <w:u w:val="single"/>
        </w:rPr>
      </w:pPr>
      <w:r w:rsidRPr="00715E44">
        <w:rPr>
          <w:rFonts w:ascii="Times New Roman" w:hAnsi="Times New Roman" w:cs="Times New Roman"/>
          <w:sz w:val="24"/>
          <w:szCs w:val="24"/>
        </w:rPr>
        <w:t>STT „karštosios” linijos (visą parą)</w:t>
      </w:r>
      <w:r>
        <w:rPr>
          <w:rFonts w:ascii="Times New Roman" w:hAnsi="Times New Roman" w:cs="Times New Roman"/>
          <w:sz w:val="24"/>
          <w:szCs w:val="24"/>
        </w:rPr>
        <w:t xml:space="preserve"> </w:t>
      </w:r>
      <w:r w:rsidRPr="00715E44">
        <w:rPr>
          <w:rFonts w:ascii="Times New Roman" w:hAnsi="Times New Roman" w:cs="Times New Roman"/>
          <w:sz w:val="24"/>
          <w:szCs w:val="24"/>
        </w:rPr>
        <w:t>telefon</w:t>
      </w:r>
      <w:r>
        <w:rPr>
          <w:rFonts w:ascii="Times New Roman" w:hAnsi="Times New Roman" w:cs="Times New Roman"/>
          <w:sz w:val="24"/>
          <w:szCs w:val="24"/>
        </w:rPr>
        <w:t>u 8 5 266 3333, elekt</w:t>
      </w:r>
      <w:r w:rsidRPr="00715E44">
        <w:rPr>
          <w:rFonts w:ascii="Times New Roman" w:hAnsi="Times New Roman" w:cs="Times New Roman"/>
          <w:sz w:val="24"/>
          <w:szCs w:val="24"/>
        </w:rPr>
        <w:t>r</w:t>
      </w:r>
      <w:r>
        <w:rPr>
          <w:rFonts w:ascii="Times New Roman" w:hAnsi="Times New Roman" w:cs="Times New Roman"/>
          <w:sz w:val="24"/>
          <w:szCs w:val="24"/>
        </w:rPr>
        <w:t>o</w:t>
      </w:r>
      <w:r w:rsidRPr="00715E44">
        <w:rPr>
          <w:rFonts w:ascii="Times New Roman" w:hAnsi="Times New Roman" w:cs="Times New Roman"/>
          <w:sz w:val="24"/>
          <w:szCs w:val="24"/>
        </w:rPr>
        <w:t xml:space="preserve">niniu paštu </w:t>
      </w:r>
      <w:hyperlink r:id="rId5" w:history="1">
        <w:r w:rsidRPr="002442C8">
          <w:rPr>
            <w:rStyle w:val="Hipersaitas"/>
            <w:rFonts w:ascii="Times New Roman" w:hAnsi="Times New Roman" w:cs="Times New Roman"/>
            <w:sz w:val="24"/>
            <w:szCs w:val="24"/>
          </w:rPr>
          <w:t>pranesk@stt.lt</w:t>
        </w:r>
      </w:hyperlink>
      <w:r>
        <w:rPr>
          <w:rFonts w:ascii="Times New Roman" w:hAnsi="Times New Roman" w:cs="Times New Roman"/>
          <w:sz w:val="24"/>
          <w:szCs w:val="24"/>
          <w:u w:val="single"/>
        </w:rPr>
        <w:t>.</w:t>
      </w:r>
    </w:p>
    <w:p w14:paraId="02D0275A" w14:textId="77777777" w:rsidR="00161E0B" w:rsidRDefault="00161E0B" w:rsidP="00161E0B">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12. Su šiomis rekomendacijomis supažindinti visi progimnazijos darbuotojai.</w:t>
      </w:r>
    </w:p>
    <w:p w14:paraId="5118E25B" w14:textId="23264654" w:rsidR="00092BC6" w:rsidRDefault="00282C5F" w:rsidP="00092BC6">
      <w:pPr>
        <w:pStyle w:val="Sraopastraipa"/>
        <w:spacing w:after="0"/>
        <w:ind w:left="0"/>
        <w:jc w:val="center"/>
        <w:rPr>
          <w:rFonts w:ascii="Times New Roman" w:hAnsi="Times New Roman" w:cs="Times New Roman"/>
          <w:sz w:val="24"/>
          <w:szCs w:val="24"/>
        </w:rPr>
      </w:pPr>
      <w:r>
        <w:rPr>
          <w:rFonts w:ascii="Times New Roman" w:hAnsi="Times New Roman" w:cs="Times New Roman"/>
          <w:sz w:val="24"/>
          <w:szCs w:val="24"/>
        </w:rPr>
        <w:t>_______________________________________</w:t>
      </w:r>
    </w:p>
    <w:p w14:paraId="35948F72" w14:textId="1F4FD511" w:rsidR="00092BC6" w:rsidRPr="00092BC6" w:rsidRDefault="00092BC6" w:rsidP="00092BC6">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8AD6227" w14:textId="61647097" w:rsidR="00092BC6" w:rsidRPr="00092BC6" w:rsidRDefault="00092BC6" w:rsidP="00092BC6">
      <w:pPr>
        <w:spacing w:after="0" w:line="240" w:lineRule="auto"/>
        <w:jc w:val="right"/>
        <w:outlineLvl w:val="0"/>
        <w:rPr>
          <w:rFonts w:ascii="Times New Roman" w:eastAsia="Times New Roman" w:hAnsi="Times New Roman" w:cs="Times New Roman"/>
          <w:i/>
          <w:iCs/>
          <w:kern w:val="36"/>
          <w:sz w:val="24"/>
          <w:szCs w:val="24"/>
          <w:lang w:eastAsia="lt-LT"/>
        </w:rPr>
      </w:pPr>
      <w:r w:rsidRPr="00092BC6">
        <w:rPr>
          <w:rFonts w:ascii="Times New Roman" w:eastAsia="Times New Roman" w:hAnsi="Times New Roman" w:cs="Times New Roman"/>
          <w:i/>
          <w:iCs/>
          <w:kern w:val="36"/>
          <w:sz w:val="24"/>
          <w:szCs w:val="24"/>
          <w:lang w:eastAsia="lt-LT"/>
        </w:rPr>
        <w:lastRenderedPageBreak/>
        <w:t>Priedas Nr. 1</w:t>
      </w:r>
    </w:p>
    <w:p w14:paraId="52A76942" w14:textId="54ADC00C" w:rsidR="00092BC6" w:rsidRPr="00092BC6" w:rsidRDefault="00092BC6" w:rsidP="00092BC6">
      <w:pPr>
        <w:spacing w:after="0" w:line="240" w:lineRule="auto"/>
        <w:jc w:val="both"/>
        <w:outlineLvl w:val="0"/>
        <w:rPr>
          <w:rFonts w:ascii="Times New Roman" w:eastAsia="Times New Roman" w:hAnsi="Times New Roman" w:cs="Times New Roman"/>
          <w:b/>
          <w:bCs/>
          <w:kern w:val="36"/>
          <w:sz w:val="24"/>
          <w:szCs w:val="24"/>
          <w:lang w:eastAsia="lt-LT"/>
        </w:rPr>
      </w:pPr>
      <w:r w:rsidRPr="00092BC6">
        <w:rPr>
          <w:rFonts w:ascii="Times New Roman" w:eastAsia="Times New Roman" w:hAnsi="Times New Roman" w:cs="Times New Roman"/>
          <w:b/>
          <w:bCs/>
          <w:kern w:val="36"/>
          <w:sz w:val="24"/>
          <w:szCs w:val="24"/>
          <w:lang w:eastAsia="lt-LT"/>
        </w:rPr>
        <w:t>DOVANŲ POLITIKA</w:t>
      </w:r>
    </w:p>
    <w:p w14:paraId="7B05E0A0" w14:textId="77777777" w:rsidR="00092BC6" w:rsidRPr="00092BC6" w:rsidRDefault="00092BC6" w:rsidP="00092BC6">
      <w:pPr>
        <w:spacing w:after="0" w:line="240" w:lineRule="auto"/>
        <w:jc w:val="both"/>
        <w:outlineLvl w:val="0"/>
        <w:rPr>
          <w:rFonts w:ascii="Times New Roman" w:eastAsia="Times New Roman" w:hAnsi="Times New Roman" w:cs="Times New Roman"/>
          <w:kern w:val="36"/>
          <w:sz w:val="24"/>
          <w:szCs w:val="24"/>
          <w:lang w:eastAsia="lt-LT"/>
        </w:rPr>
      </w:pPr>
    </w:p>
    <w:p w14:paraId="7B7DDD31" w14:textId="77777777" w:rsidR="00092BC6" w:rsidRPr="00092BC6" w:rsidRDefault="00092BC6" w:rsidP="00092BC6">
      <w:pPr>
        <w:shd w:val="clear" w:color="auto" w:fill="FFFFFF"/>
        <w:spacing w:after="240" w:line="240" w:lineRule="auto"/>
        <w:jc w:val="both"/>
        <w:rPr>
          <w:rFonts w:ascii="Times New Roman" w:eastAsia="Times New Roman" w:hAnsi="Times New Roman" w:cs="Times New Roman"/>
          <w:sz w:val="24"/>
          <w:szCs w:val="24"/>
          <w:lang w:eastAsia="lt-LT"/>
        </w:rPr>
      </w:pPr>
      <w:r w:rsidRPr="00092BC6">
        <w:rPr>
          <w:rFonts w:ascii="Times New Roman" w:eastAsia="Times New Roman" w:hAnsi="Times New Roman" w:cs="Times New Roman"/>
          <w:sz w:val="24"/>
          <w:szCs w:val="24"/>
          <w:lang w:eastAsia="lt-LT"/>
        </w:rPr>
        <w:t>Terminas „dovana“ apibrėžiamas plačiai ir apima bet ką, ką galima įvertinti pinigais, t. y. daiktas, paslauga, nuolaida, vaišingumas, skolinimas, mokymai, transporto paslaugos, apgyvendinimo, maitinimo išlaidos ar kitoks „atsidėkojimas“. Dovanos, tiesiogiai paimtos iš asmenų, su kurių interesais susijusį klausimą darbuotojas išsprendė, sprendžia ar galėtų spręsti ateityje, visiškai pagrįstai galėtų būti suprastos kaip būdas paveikti jo sprendimus taip, kad jie būtų palankūs dovanotojui (ar jam artimiems asmenims). Dėl to darbuotojas neišvengiamai veiks interesų konflikto situacijoje, jo priimami sprendimai negalės būti vertinami kaip objektyvūs ir nešališki.</w:t>
      </w:r>
    </w:p>
    <w:p w14:paraId="269BA74D" w14:textId="77777777" w:rsidR="00092BC6" w:rsidRPr="00092BC6" w:rsidRDefault="00092BC6" w:rsidP="00092BC6">
      <w:pPr>
        <w:shd w:val="clear" w:color="auto" w:fill="FFFFFF"/>
        <w:spacing w:after="240" w:line="240" w:lineRule="auto"/>
        <w:jc w:val="both"/>
        <w:rPr>
          <w:rFonts w:ascii="Times New Roman" w:eastAsia="Times New Roman" w:hAnsi="Times New Roman" w:cs="Times New Roman"/>
          <w:sz w:val="24"/>
          <w:szCs w:val="24"/>
          <w:lang w:eastAsia="lt-LT"/>
        </w:rPr>
      </w:pPr>
      <w:r w:rsidRPr="00092BC6">
        <w:rPr>
          <w:rFonts w:ascii="Times New Roman" w:eastAsia="Times New Roman" w:hAnsi="Times New Roman" w:cs="Times New Roman"/>
          <w:sz w:val="24"/>
          <w:szCs w:val="24"/>
          <w:lang w:eastAsia="lt-LT"/>
        </w:rPr>
        <w:t>Mokyklos darbuotojai, vykdydami jiems pavestas funkcijas, gauna darbo užmokestį ir jokio papildomo atlygio gauti neturi teisės. Mokyklos darbuotojai, atlikdami jiems pavestas funkcijas, gali priimti tik dovanas, teikiamas pagal Lietuvos Respublikos viešųjų ir privačių interesų derinimo įstatymą (toliau – Įstatymas).</w:t>
      </w:r>
    </w:p>
    <w:p w14:paraId="3C6DEA3F" w14:textId="77777777" w:rsidR="00092BC6" w:rsidRPr="00092BC6" w:rsidRDefault="00092BC6" w:rsidP="00092BC6">
      <w:pPr>
        <w:shd w:val="clear" w:color="auto" w:fill="FFFFFF"/>
        <w:spacing w:after="240" w:line="240" w:lineRule="auto"/>
        <w:jc w:val="both"/>
        <w:rPr>
          <w:rFonts w:ascii="Times New Roman" w:eastAsia="Times New Roman" w:hAnsi="Times New Roman" w:cs="Times New Roman"/>
          <w:sz w:val="24"/>
          <w:szCs w:val="24"/>
          <w:lang w:eastAsia="lt-LT"/>
        </w:rPr>
      </w:pPr>
      <w:r w:rsidRPr="00092BC6">
        <w:rPr>
          <w:rFonts w:ascii="Times New Roman" w:eastAsia="Times New Roman" w:hAnsi="Times New Roman" w:cs="Times New Roman"/>
          <w:sz w:val="24"/>
          <w:szCs w:val="24"/>
          <w:lang w:eastAsia="lt-LT"/>
        </w:rPr>
        <w:t>Mokyklos darbuotojas, gavęs dovaną ir manydamas, kad jos vertė gali viršyti 150 eurų, apie tai turi informuoti už korupcijos prevenciją atsakingą asmenį ir perduoti dovaną, kad dovanos vertinimo komisija nustatytų jos vertę. Jei dovanos vertė didesnė nei 150 eurų, dovana laikoma mokyklos nuosavybe, priimamas sprendimas dėl jos saugojimo ar naudojimo.</w:t>
      </w:r>
    </w:p>
    <w:p w14:paraId="5FC05258" w14:textId="77777777" w:rsidR="00092BC6" w:rsidRPr="00092BC6" w:rsidRDefault="00092BC6" w:rsidP="00092BC6">
      <w:pPr>
        <w:shd w:val="clear" w:color="auto" w:fill="FFFFFF"/>
        <w:spacing w:after="240" w:line="240" w:lineRule="auto"/>
        <w:jc w:val="both"/>
        <w:rPr>
          <w:rFonts w:ascii="Times New Roman" w:eastAsia="Times New Roman" w:hAnsi="Times New Roman" w:cs="Times New Roman"/>
          <w:sz w:val="24"/>
          <w:szCs w:val="24"/>
          <w:lang w:eastAsia="lt-LT"/>
        </w:rPr>
      </w:pPr>
      <w:r w:rsidRPr="00092BC6">
        <w:rPr>
          <w:rFonts w:ascii="Times New Roman" w:eastAsia="Times New Roman" w:hAnsi="Times New Roman" w:cs="Times New Roman"/>
          <w:sz w:val="24"/>
          <w:szCs w:val="24"/>
          <w:lang w:eastAsia="lt-LT"/>
        </w:rPr>
        <w:t>Jei mokyklos darbuotojui norima įteikti dovaną ne pagal Įstatymą, tokią dovaną turi būti atsisakoma priimti. Ji turi būti grąžinta dovanotojui pasiūlant vietoje dovanos padėkoti žodžiu, raštu arba parašyti žinutę-padėką mokyklos internetinėje svetainėje. Neturint galimybės grąžinti dovanos jos davėjui, apie dovanojimo faktą informuojamas už korupcijos prevenciją mokykloje atsakingas asmuo, dovana registruojama ir, vadovaujantis teisės aktais ir protingumo principu, priimamas vienas iš šių sprendimų:</w:t>
      </w:r>
    </w:p>
    <w:p w14:paraId="7023E38A" w14:textId="77777777" w:rsidR="00092BC6" w:rsidRPr="00092BC6" w:rsidRDefault="00092BC6" w:rsidP="00092BC6">
      <w:pPr>
        <w:shd w:val="clear" w:color="auto" w:fill="FFFFFF"/>
        <w:spacing w:after="240" w:line="240" w:lineRule="auto"/>
        <w:jc w:val="both"/>
        <w:rPr>
          <w:rFonts w:ascii="Times New Roman" w:eastAsia="Times New Roman" w:hAnsi="Times New Roman" w:cs="Times New Roman"/>
          <w:sz w:val="24"/>
          <w:szCs w:val="24"/>
          <w:lang w:eastAsia="lt-LT"/>
        </w:rPr>
      </w:pPr>
      <w:r w:rsidRPr="00092BC6">
        <w:rPr>
          <w:rFonts w:ascii="Times New Roman" w:eastAsia="Times New Roman" w:hAnsi="Times New Roman" w:cs="Times New Roman"/>
          <w:sz w:val="24"/>
          <w:szCs w:val="24"/>
          <w:lang w:eastAsia="lt-LT"/>
        </w:rPr>
        <w:t>·         dovana perduodama labdaros reikmėms;</w:t>
      </w:r>
    </w:p>
    <w:p w14:paraId="2BDD22B7" w14:textId="77777777" w:rsidR="00092BC6" w:rsidRPr="00092BC6" w:rsidRDefault="00092BC6" w:rsidP="00092BC6">
      <w:pPr>
        <w:shd w:val="clear" w:color="auto" w:fill="FFFFFF"/>
        <w:spacing w:after="240" w:line="240" w:lineRule="auto"/>
        <w:jc w:val="both"/>
        <w:rPr>
          <w:rFonts w:ascii="Times New Roman" w:eastAsia="Times New Roman" w:hAnsi="Times New Roman" w:cs="Times New Roman"/>
          <w:sz w:val="24"/>
          <w:szCs w:val="24"/>
          <w:lang w:eastAsia="lt-LT"/>
        </w:rPr>
      </w:pPr>
      <w:r w:rsidRPr="00092BC6">
        <w:rPr>
          <w:rFonts w:ascii="Times New Roman" w:eastAsia="Times New Roman" w:hAnsi="Times New Roman" w:cs="Times New Roman"/>
          <w:sz w:val="24"/>
          <w:szCs w:val="24"/>
          <w:lang w:eastAsia="lt-LT"/>
        </w:rPr>
        <w:t>·         dovana sunaikinama;</w:t>
      </w:r>
    </w:p>
    <w:p w14:paraId="5D898A70" w14:textId="77777777" w:rsidR="00092BC6" w:rsidRPr="00092BC6" w:rsidRDefault="00092BC6" w:rsidP="00092BC6">
      <w:pPr>
        <w:shd w:val="clear" w:color="auto" w:fill="FFFFFF"/>
        <w:spacing w:after="240" w:line="240" w:lineRule="auto"/>
        <w:jc w:val="both"/>
        <w:rPr>
          <w:rFonts w:ascii="Times New Roman" w:eastAsia="Times New Roman" w:hAnsi="Times New Roman" w:cs="Times New Roman"/>
          <w:sz w:val="24"/>
          <w:szCs w:val="24"/>
          <w:lang w:eastAsia="lt-LT"/>
        </w:rPr>
      </w:pPr>
      <w:r w:rsidRPr="00092BC6">
        <w:rPr>
          <w:rFonts w:ascii="Times New Roman" w:eastAsia="Times New Roman" w:hAnsi="Times New Roman" w:cs="Times New Roman"/>
          <w:sz w:val="24"/>
          <w:szCs w:val="24"/>
          <w:lang w:eastAsia="lt-LT"/>
        </w:rPr>
        <w:t>·         dovana nuasmeninama ir naudojama bendroms mokyklos ir jos interesantų reikmėms (pvz., papuošti bendrojo naudojimo patalpas).</w:t>
      </w:r>
    </w:p>
    <w:p w14:paraId="0090E13A" w14:textId="77777777" w:rsidR="00092BC6" w:rsidRPr="00092BC6" w:rsidRDefault="00092BC6" w:rsidP="00092BC6">
      <w:pPr>
        <w:shd w:val="clear" w:color="auto" w:fill="FFFFFF"/>
        <w:spacing w:after="240" w:line="240" w:lineRule="auto"/>
        <w:jc w:val="both"/>
        <w:rPr>
          <w:rFonts w:ascii="Times New Roman" w:eastAsia="Times New Roman" w:hAnsi="Times New Roman" w:cs="Times New Roman"/>
          <w:sz w:val="24"/>
          <w:szCs w:val="24"/>
          <w:lang w:eastAsia="lt-LT"/>
        </w:rPr>
      </w:pPr>
      <w:r w:rsidRPr="00092BC6">
        <w:rPr>
          <w:rFonts w:ascii="Times New Roman" w:eastAsia="Times New Roman" w:hAnsi="Times New Roman" w:cs="Times New Roman"/>
          <w:sz w:val="24"/>
          <w:szCs w:val="24"/>
          <w:lang w:eastAsia="lt-LT"/>
        </w:rPr>
        <w:t>Mokykloje siekiame skaidrumo ir nešališkumo. Jeigu darbuotojams norima atsidėkoti už gerai atliktą darbą, konstruktyvų bendradarbiavimą, geriausias būdas tai padaryti – padėkoti žodžiu, parašyti padėką raštu arba ją pateikti parašius žinutę-padėką mokyklos interneto svetainėje.</w:t>
      </w:r>
    </w:p>
    <w:p w14:paraId="511D2F2F" w14:textId="77777777" w:rsidR="00092BC6" w:rsidRPr="00092BC6" w:rsidRDefault="00092BC6" w:rsidP="00092BC6">
      <w:pPr>
        <w:shd w:val="clear" w:color="auto" w:fill="FFFFFF"/>
        <w:spacing w:after="0" w:line="240" w:lineRule="auto"/>
        <w:jc w:val="both"/>
        <w:rPr>
          <w:rFonts w:ascii="Times New Roman" w:eastAsia="Times New Roman" w:hAnsi="Times New Roman" w:cs="Times New Roman"/>
          <w:sz w:val="24"/>
          <w:szCs w:val="24"/>
          <w:lang w:eastAsia="lt-LT"/>
        </w:rPr>
      </w:pPr>
      <w:r w:rsidRPr="00092BC6">
        <w:rPr>
          <w:rFonts w:ascii="Times New Roman" w:eastAsia="Times New Roman" w:hAnsi="Times New Roman" w:cs="Times New Roman"/>
          <w:b/>
          <w:bCs/>
          <w:sz w:val="24"/>
          <w:szCs w:val="24"/>
          <w:bdr w:val="none" w:sz="0" w:space="0" w:color="auto" w:frame="1"/>
          <w:lang w:eastAsia="lt-LT"/>
        </w:rPr>
        <w:t>Testas</w:t>
      </w:r>
    </w:p>
    <w:p w14:paraId="67A7F1FE" w14:textId="77777777" w:rsidR="00092BC6" w:rsidRPr="00092BC6" w:rsidRDefault="00092BC6" w:rsidP="00092BC6">
      <w:pPr>
        <w:shd w:val="clear" w:color="auto" w:fill="FFFFFF"/>
        <w:spacing w:after="0" w:line="240" w:lineRule="auto"/>
        <w:jc w:val="both"/>
        <w:rPr>
          <w:rFonts w:ascii="Times New Roman" w:eastAsia="Times New Roman" w:hAnsi="Times New Roman" w:cs="Times New Roman"/>
          <w:sz w:val="24"/>
          <w:szCs w:val="24"/>
          <w:lang w:eastAsia="lt-LT"/>
        </w:rPr>
      </w:pPr>
      <w:r w:rsidRPr="00092BC6">
        <w:rPr>
          <w:rFonts w:ascii="Times New Roman" w:eastAsia="Times New Roman" w:hAnsi="Times New Roman" w:cs="Times New Roman"/>
          <w:sz w:val="24"/>
          <w:szCs w:val="24"/>
          <w:lang w:eastAsia="lt-LT"/>
        </w:rPr>
        <w:t>Specialiųjų tyrimų tarnybos korupcijos prevencijos pareigūnų edukaciniais tikslais sukurtas testas pasitikrinti korupcijos prevencijos žinias dovanų politikos klausimais: </w:t>
      </w:r>
    </w:p>
    <w:p w14:paraId="30FB935D" w14:textId="77777777" w:rsidR="00092BC6" w:rsidRPr="00092BC6" w:rsidRDefault="00092BC6" w:rsidP="00092BC6">
      <w:pPr>
        <w:shd w:val="clear" w:color="auto" w:fill="FFFFFF"/>
        <w:spacing w:after="0" w:line="240" w:lineRule="auto"/>
        <w:jc w:val="both"/>
        <w:rPr>
          <w:rFonts w:ascii="Times New Roman" w:eastAsia="Times New Roman" w:hAnsi="Times New Roman" w:cs="Times New Roman"/>
          <w:color w:val="777777"/>
          <w:sz w:val="24"/>
          <w:szCs w:val="24"/>
          <w:lang w:eastAsia="lt-LT"/>
        </w:rPr>
      </w:pPr>
      <w:hyperlink r:id="rId6" w:history="1">
        <w:r w:rsidRPr="00092BC6">
          <w:rPr>
            <w:rFonts w:ascii="Times New Roman" w:eastAsia="Times New Roman" w:hAnsi="Times New Roman" w:cs="Times New Roman"/>
            <w:color w:val="0563C1"/>
            <w:sz w:val="24"/>
            <w:szCs w:val="24"/>
            <w:u w:val="single"/>
            <w:bdr w:val="none" w:sz="0" w:space="0" w:color="auto" w:frame="1"/>
            <w:lang w:eastAsia="lt-LT"/>
          </w:rPr>
          <w:t>https://www.stt.lt/korupcijos-prevencija/mokomoji-ir-metodine-medziaga/pasitikrinkitezinias/7570</w:t>
        </w:r>
      </w:hyperlink>
    </w:p>
    <w:p w14:paraId="0B5A52C7" w14:textId="77777777" w:rsidR="00161E0B" w:rsidRPr="002F705C" w:rsidRDefault="00161E0B" w:rsidP="00092BC6">
      <w:pPr>
        <w:pStyle w:val="Sraopastraipa"/>
        <w:spacing w:after="0"/>
        <w:ind w:left="0"/>
        <w:jc w:val="center"/>
        <w:rPr>
          <w:rFonts w:ascii="Times New Roman" w:hAnsi="Times New Roman" w:cs="Times New Roman"/>
          <w:sz w:val="24"/>
          <w:szCs w:val="24"/>
        </w:rPr>
      </w:pPr>
    </w:p>
    <w:p w14:paraId="42B0AF9D" w14:textId="77777777" w:rsidR="00161E0B" w:rsidRPr="00715E44" w:rsidRDefault="00161E0B" w:rsidP="00282C5F">
      <w:pPr>
        <w:spacing w:after="0"/>
        <w:ind w:firstLine="720"/>
        <w:jc w:val="center"/>
      </w:pPr>
    </w:p>
    <w:p w14:paraId="0F4E008A" w14:textId="77777777" w:rsidR="00161E0B" w:rsidRPr="00715E44" w:rsidRDefault="00161E0B" w:rsidP="00161E0B">
      <w:pPr>
        <w:spacing w:after="0"/>
        <w:ind w:firstLine="720"/>
        <w:jc w:val="both"/>
      </w:pPr>
    </w:p>
    <w:p w14:paraId="3E777431" w14:textId="77777777" w:rsidR="00161E0B" w:rsidRPr="00715E44" w:rsidRDefault="00161E0B" w:rsidP="00161E0B">
      <w:pPr>
        <w:spacing w:after="0"/>
        <w:ind w:firstLine="720"/>
        <w:jc w:val="both"/>
        <w:rPr>
          <w:rFonts w:ascii="Times New Roman" w:hAnsi="Times New Roman" w:cs="Times New Roman"/>
          <w:sz w:val="24"/>
          <w:szCs w:val="24"/>
        </w:rPr>
      </w:pPr>
    </w:p>
    <w:p w14:paraId="07B14F46" w14:textId="77777777" w:rsidR="00161E0B" w:rsidRPr="00715E44" w:rsidRDefault="00161E0B" w:rsidP="00161E0B">
      <w:pPr>
        <w:spacing w:after="0"/>
        <w:jc w:val="both"/>
        <w:rPr>
          <w:rFonts w:ascii="Times New Roman" w:hAnsi="Times New Roman" w:cs="Times New Roman"/>
          <w:b/>
          <w:sz w:val="24"/>
          <w:szCs w:val="24"/>
        </w:rPr>
      </w:pPr>
    </w:p>
    <w:p w14:paraId="543B9704" w14:textId="77777777" w:rsidR="00625077" w:rsidRDefault="00625077"/>
    <w:sectPr w:rsidR="00625077" w:rsidSect="00161E0B">
      <w:pgSz w:w="11906" w:h="16838"/>
      <w:pgMar w:top="1440" w:right="707" w:bottom="144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536B69"/>
    <w:multiLevelType w:val="multilevel"/>
    <w:tmpl w:val="4AEC984E"/>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16cid:durableId="964043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0B"/>
    <w:rsid w:val="00092BC6"/>
    <w:rsid w:val="000F1722"/>
    <w:rsid w:val="00126C77"/>
    <w:rsid w:val="00161E0B"/>
    <w:rsid w:val="00282C5F"/>
    <w:rsid w:val="003F3F98"/>
    <w:rsid w:val="004F23DE"/>
    <w:rsid w:val="00625077"/>
    <w:rsid w:val="00D44487"/>
    <w:rsid w:val="00D72A26"/>
    <w:rsid w:val="00EF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CC34B"/>
  <w15:chartTrackingRefBased/>
  <w15:docId w15:val="{49116E58-3A57-4288-A52B-1B6416F14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1E0B"/>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61E0B"/>
    <w:rPr>
      <w:color w:val="0563C1" w:themeColor="hyperlink"/>
      <w:u w:val="single"/>
    </w:rPr>
  </w:style>
  <w:style w:type="paragraph" w:styleId="Sraopastraipa">
    <w:name w:val="List Paragraph"/>
    <w:basedOn w:val="prastasis"/>
    <w:uiPriority w:val="34"/>
    <w:qFormat/>
    <w:rsid w:val="00161E0B"/>
    <w:pPr>
      <w:ind w:left="720"/>
      <w:contextualSpacing/>
    </w:pPr>
  </w:style>
  <w:style w:type="character" w:styleId="Neapdorotaspaminjimas">
    <w:name w:val="Unresolved Mention"/>
    <w:basedOn w:val="Numatytasispastraiposriftas"/>
    <w:uiPriority w:val="99"/>
    <w:semiHidden/>
    <w:unhideWhenUsed/>
    <w:rsid w:val="003F3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t.lt/korupcijos-prevencija/mokomoji-ir-metodine-medziaga/pasitikrinkitezinias/7570" TargetMode="External"/><Relationship Id="rId5" Type="http://schemas.openxmlformats.org/officeDocument/2006/relationships/hyperlink" Target="mailto:pranesk@st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6578</Words>
  <Characters>3751</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Venckienė</dc:creator>
  <cp:keywords/>
  <dc:description/>
  <cp:lastModifiedBy>Genė Liseckienė</cp:lastModifiedBy>
  <cp:revision>2</cp:revision>
  <cp:lastPrinted>2020-11-20T12:59:00Z</cp:lastPrinted>
  <dcterms:created xsi:type="dcterms:W3CDTF">2024-06-27T11:26:00Z</dcterms:created>
  <dcterms:modified xsi:type="dcterms:W3CDTF">2024-06-27T11:26:00Z</dcterms:modified>
</cp:coreProperties>
</file>