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108" w:type="dxa"/>
        <w:tblBorders>
          <w:bottom w:val="single" w:sz="4" w:space="0" w:color="auto"/>
        </w:tblBorders>
        <w:tblLook w:val="01E0" w:firstRow="1" w:lastRow="1" w:firstColumn="1" w:lastColumn="1" w:noHBand="0" w:noVBand="0"/>
      </w:tblPr>
      <w:tblGrid>
        <w:gridCol w:w="9540"/>
      </w:tblGrid>
      <w:tr w:rsidR="004A76EA" w:rsidRPr="00542F22" w:rsidTr="004B1854">
        <w:tc>
          <w:tcPr>
            <w:tcW w:w="9540" w:type="dxa"/>
          </w:tcPr>
          <w:bookmarkStart w:id="0" w:name="_GoBack"/>
          <w:bookmarkEnd w:id="0"/>
          <w:p w:rsidR="004A76EA" w:rsidRPr="00542F22" w:rsidRDefault="004A76EA" w:rsidP="004B1854">
            <w:pPr>
              <w:jc w:val="center"/>
              <w:rPr>
                <w:sz w:val="22"/>
                <w:szCs w:val="22"/>
              </w:rPr>
            </w:pPr>
            <w:r w:rsidRPr="00542F22">
              <w:rPr>
                <w:sz w:val="22"/>
                <w:szCs w:val="22"/>
              </w:rPr>
              <w:object w:dxaOrig="601" w:dyaOrig="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6.75pt" o:ole="" fillcolor="window">
                  <v:imagedata r:id="rId8" o:title=""/>
                </v:shape>
                <o:OLEObject Type="Embed" ProgID="Word.Picture.8" ShapeID="_x0000_i1025" DrawAspect="Content" ObjectID="_1615625000" r:id="rId9"/>
              </w:object>
            </w:r>
          </w:p>
          <w:p w:rsidR="004A76EA" w:rsidRPr="00542F22" w:rsidRDefault="004A76EA" w:rsidP="004B1854">
            <w:pPr>
              <w:jc w:val="center"/>
              <w:rPr>
                <w:sz w:val="18"/>
                <w:szCs w:val="18"/>
              </w:rPr>
            </w:pPr>
          </w:p>
          <w:p w:rsidR="00702C08" w:rsidRPr="00542F22" w:rsidRDefault="004A76EA" w:rsidP="004B1854">
            <w:pPr>
              <w:pStyle w:val="Antrat1"/>
              <w:ind w:right="-108"/>
              <w:jc w:val="center"/>
              <w:rPr>
                <w:rFonts w:ascii="Times New Roman" w:hAnsi="Times New Roman"/>
                <w:szCs w:val="24"/>
              </w:rPr>
            </w:pPr>
            <w:r w:rsidRPr="00542F22">
              <w:rPr>
                <w:rFonts w:ascii="Times New Roman" w:hAnsi="Times New Roman"/>
                <w:szCs w:val="24"/>
              </w:rPr>
              <w:t>NACIONALI</w:t>
            </w:r>
            <w:r w:rsidR="00702C08" w:rsidRPr="00542F22">
              <w:rPr>
                <w:rFonts w:ascii="Times New Roman" w:hAnsi="Times New Roman"/>
                <w:szCs w:val="24"/>
              </w:rPr>
              <w:t>NIO VISUOMENĖS SVEIKATOS CENTRO</w:t>
            </w:r>
          </w:p>
          <w:p w:rsidR="004A76EA" w:rsidRPr="00542F22" w:rsidRDefault="004A76EA" w:rsidP="004B1854">
            <w:pPr>
              <w:pStyle w:val="Antrat1"/>
              <w:ind w:right="-108"/>
              <w:jc w:val="center"/>
              <w:rPr>
                <w:rFonts w:ascii="Times New Roman" w:hAnsi="Times New Roman"/>
                <w:szCs w:val="24"/>
              </w:rPr>
            </w:pPr>
            <w:r w:rsidRPr="00542F22">
              <w:rPr>
                <w:rFonts w:ascii="Times New Roman" w:hAnsi="Times New Roman"/>
                <w:szCs w:val="24"/>
              </w:rPr>
              <w:t>PRIE SVEIKATOS APSAUGOS MINISTERIJOS</w:t>
            </w:r>
          </w:p>
          <w:p w:rsidR="004A76EA" w:rsidRPr="00542F22" w:rsidRDefault="004A76EA" w:rsidP="004B1854">
            <w:pPr>
              <w:jc w:val="center"/>
              <w:rPr>
                <w:b/>
                <w:szCs w:val="24"/>
              </w:rPr>
            </w:pPr>
            <w:r w:rsidRPr="00542F22">
              <w:rPr>
                <w:b/>
                <w:szCs w:val="24"/>
              </w:rPr>
              <w:t>KLAIPĖDOS DEPARTAMENTAS</w:t>
            </w:r>
          </w:p>
          <w:p w:rsidR="004A76EA" w:rsidRPr="00542F22" w:rsidRDefault="004A76EA" w:rsidP="00064322">
            <w:pPr>
              <w:jc w:val="center"/>
              <w:rPr>
                <w:sz w:val="16"/>
                <w:szCs w:val="16"/>
              </w:rPr>
            </w:pPr>
          </w:p>
          <w:p w:rsidR="004A76EA" w:rsidRPr="00542F22" w:rsidRDefault="004A76EA" w:rsidP="004A76EA">
            <w:pPr>
              <w:tabs>
                <w:tab w:val="left" w:pos="9900"/>
              </w:tabs>
              <w:ind w:left="-360"/>
              <w:jc w:val="center"/>
              <w:rPr>
                <w:sz w:val="20"/>
              </w:rPr>
            </w:pPr>
            <w:r w:rsidRPr="00542F22">
              <w:rPr>
                <w:sz w:val="20"/>
              </w:rPr>
              <w:t xml:space="preserve">Biudžetinė įstaiga, Kalvarijų g. 153, LT-08221 Vilnius. </w:t>
            </w:r>
          </w:p>
          <w:p w:rsidR="004A76EA" w:rsidRPr="00542F22" w:rsidRDefault="004A76EA" w:rsidP="004A76EA">
            <w:pPr>
              <w:jc w:val="center"/>
              <w:rPr>
                <w:sz w:val="20"/>
              </w:rPr>
            </w:pPr>
            <w:r w:rsidRPr="00542F22">
              <w:rPr>
                <w:sz w:val="20"/>
              </w:rPr>
              <w:t>Duomenys kaupiami ir saugomi Juridinių asmenų registre, kodas 291349070.</w:t>
            </w:r>
          </w:p>
          <w:p w:rsidR="004A76EA" w:rsidRPr="00542F22" w:rsidRDefault="004A76EA" w:rsidP="008F0F07">
            <w:pPr>
              <w:tabs>
                <w:tab w:val="left" w:pos="9900"/>
              </w:tabs>
              <w:ind w:left="-108" w:right="-66"/>
              <w:jc w:val="center"/>
              <w:rPr>
                <w:sz w:val="20"/>
              </w:rPr>
            </w:pPr>
            <w:r w:rsidRPr="00542F22">
              <w:rPr>
                <w:sz w:val="20"/>
              </w:rPr>
              <w:t xml:space="preserve">Departamento duomenys: Liepų g. 17, LT-92138 Klaipėda, tel. </w:t>
            </w:r>
            <w:r w:rsidRPr="00542F22">
              <w:rPr>
                <w:rStyle w:val="info"/>
                <w:sz w:val="20"/>
              </w:rPr>
              <w:t>(8 46) 41 03 34</w:t>
            </w:r>
            <w:r w:rsidRPr="00542F22">
              <w:rPr>
                <w:sz w:val="20"/>
              </w:rPr>
              <w:t xml:space="preserve">, faks. </w:t>
            </w:r>
            <w:r w:rsidRPr="00542F22">
              <w:rPr>
                <w:rStyle w:val="info"/>
                <w:sz w:val="20"/>
              </w:rPr>
              <w:t>(8 46) 41 03 35</w:t>
            </w:r>
            <w:r w:rsidRPr="00542F22">
              <w:rPr>
                <w:sz w:val="20"/>
              </w:rPr>
              <w:t>,</w:t>
            </w:r>
          </w:p>
          <w:p w:rsidR="004A76EA" w:rsidRPr="00542F22" w:rsidRDefault="004A76EA" w:rsidP="004A76EA">
            <w:pPr>
              <w:jc w:val="center"/>
              <w:rPr>
                <w:sz w:val="22"/>
                <w:szCs w:val="22"/>
              </w:rPr>
            </w:pPr>
            <w:r w:rsidRPr="00542F22">
              <w:rPr>
                <w:sz w:val="20"/>
              </w:rPr>
              <w:t xml:space="preserve">el. p. </w:t>
            </w:r>
            <w:hyperlink r:id="rId10" w:history="1">
              <w:r w:rsidRPr="00542F22">
                <w:rPr>
                  <w:rStyle w:val="Hipersaitas"/>
                  <w:sz w:val="20"/>
                </w:rPr>
                <w:t>klaipeda@nvsc.lt</w:t>
              </w:r>
            </w:hyperlink>
          </w:p>
        </w:tc>
      </w:tr>
    </w:tbl>
    <w:p w:rsidR="004A76EA" w:rsidRPr="007762CD" w:rsidRDefault="004A76EA" w:rsidP="004A76EA">
      <w:pPr>
        <w:rPr>
          <w:sz w:val="20"/>
        </w:rPr>
      </w:pPr>
    </w:p>
    <w:tbl>
      <w:tblPr>
        <w:tblW w:w="10240" w:type="dxa"/>
        <w:tblLayout w:type="fixed"/>
        <w:tblCellMar>
          <w:left w:w="0" w:type="dxa"/>
          <w:right w:w="0" w:type="dxa"/>
        </w:tblCellMar>
        <w:tblLook w:val="04A0" w:firstRow="1" w:lastRow="0" w:firstColumn="1" w:lastColumn="0" w:noHBand="0" w:noVBand="1"/>
      </w:tblPr>
      <w:tblGrid>
        <w:gridCol w:w="5529"/>
        <w:gridCol w:w="1430"/>
        <w:gridCol w:w="142"/>
        <w:gridCol w:w="280"/>
        <w:gridCol w:w="6"/>
        <w:gridCol w:w="2853"/>
      </w:tblGrid>
      <w:tr w:rsidR="00B0223D" w:rsidRPr="000C7126" w:rsidTr="00CB11D4">
        <w:trPr>
          <w:cantSplit/>
          <w:trHeight w:val="289"/>
        </w:trPr>
        <w:tc>
          <w:tcPr>
            <w:tcW w:w="5529" w:type="dxa"/>
            <w:vMerge w:val="restart"/>
          </w:tcPr>
          <w:p w:rsidR="00CB11D4" w:rsidRDefault="00CB11D4" w:rsidP="00CB11D4">
            <w:pPr>
              <w:rPr>
                <w:szCs w:val="24"/>
                <w:lang w:val="en-US"/>
              </w:rPr>
            </w:pPr>
            <w:proofErr w:type="spellStart"/>
            <w:r>
              <w:rPr>
                <w:szCs w:val="24"/>
                <w:lang w:val="en-US"/>
              </w:rPr>
              <w:t>Klaipėdos</w:t>
            </w:r>
            <w:proofErr w:type="spellEnd"/>
            <w:r>
              <w:rPr>
                <w:szCs w:val="24"/>
                <w:lang w:val="en-US"/>
              </w:rPr>
              <w:t xml:space="preserve"> </w:t>
            </w:r>
            <w:proofErr w:type="spellStart"/>
            <w:r>
              <w:rPr>
                <w:szCs w:val="24"/>
                <w:lang w:val="en-US"/>
              </w:rPr>
              <w:t>apskrities</w:t>
            </w:r>
            <w:proofErr w:type="spellEnd"/>
            <w:r>
              <w:rPr>
                <w:szCs w:val="24"/>
                <w:lang w:val="en-US"/>
              </w:rPr>
              <w:t xml:space="preserve"> </w:t>
            </w:r>
            <w:proofErr w:type="spellStart"/>
            <w:r>
              <w:rPr>
                <w:szCs w:val="24"/>
                <w:lang w:val="en-US"/>
              </w:rPr>
              <w:t>visuomenės</w:t>
            </w:r>
            <w:proofErr w:type="spellEnd"/>
            <w:r>
              <w:rPr>
                <w:szCs w:val="24"/>
                <w:lang w:val="en-US"/>
              </w:rPr>
              <w:t xml:space="preserve"> </w:t>
            </w:r>
            <w:proofErr w:type="spellStart"/>
            <w:r>
              <w:rPr>
                <w:szCs w:val="24"/>
                <w:lang w:val="en-US"/>
              </w:rPr>
              <w:t>sveikatos</w:t>
            </w:r>
            <w:proofErr w:type="spellEnd"/>
            <w:r>
              <w:rPr>
                <w:szCs w:val="24"/>
                <w:lang w:val="en-US"/>
              </w:rPr>
              <w:t xml:space="preserve"> </w:t>
            </w:r>
            <w:proofErr w:type="spellStart"/>
            <w:r>
              <w:rPr>
                <w:szCs w:val="24"/>
                <w:lang w:val="en-US"/>
              </w:rPr>
              <w:t>biurams</w:t>
            </w:r>
            <w:proofErr w:type="spellEnd"/>
          </w:p>
          <w:p w:rsidR="00CB11D4" w:rsidRPr="00871473" w:rsidRDefault="00CB11D4" w:rsidP="00CB11D4">
            <w:pPr>
              <w:rPr>
                <w:szCs w:val="24"/>
                <w:lang w:val="en-US"/>
              </w:rPr>
            </w:pPr>
            <w:proofErr w:type="spellStart"/>
            <w:r>
              <w:rPr>
                <w:szCs w:val="24"/>
                <w:lang w:val="en-US"/>
              </w:rPr>
              <w:t>Klaipėdos</w:t>
            </w:r>
            <w:proofErr w:type="spellEnd"/>
            <w:r>
              <w:rPr>
                <w:szCs w:val="24"/>
                <w:lang w:val="en-US"/>
              </w:rPr>
              <w:t xml:space="preserve"> </w:t>
            </w:r>
            <w:proofErr w:type="spellStart"/>
            <w:r>
              <w:rPr>
                <w:szCs w:val="24"/>
                <w:lang w:val="en-US"/>
              </w:rPr>
              <w:t>apskrities</w:t>
            </w:r>
            <w:proofErr w:type="spellEnd"/>
            <w:r>
              <w:rPr>
                <w:szCs w:val="24"/>
                <w:lang w:val="en-US"/>
              </w:rPr>
              <w:t xml:space="preserve"> </w:t>
            </w:r>
            <w:proofErr w:type="spellStart"/>
            <w:r>
              <w:rPr>
                <w:szCs w:val="24"/>
                <w:lang w:val="en-US"/>
              </w:rPr>
              <w:t>savivaldybių</w:t>
            </w:r>
            <w:proofErr w:type="spellEnd"/>
            <w:r>
              <w:rPr>
                <w:szCs w:val="24"/>
                <w:lang w:val="en-US"/>
              </w:rPr>
              <w:t xml:space="preserve"> </w:t>
            </w:r>
            <w:proofErr w:type="spellStart"/>
            <w:r>
              <w:rPr>
                <w:szCs w:val="24"/>
                <w:lang w:val="en-US"/>
              </w:rPr>
              <w:t>administracijoms</w:t>
            </w:r>
            <w:proofErr w:type="spellEnd"/>
            <w:r w:rsidR="007B3BEB">
              <w:rPr>
                <w:szCs w:val="24"/>
                <w:lang w:val="en-US"/>
              </w:rPr>
              <w:t xml:space="preserve"> </w:t>
            </w:r>
          </w:p>
        </w:tc>
        <w:tc>
          <w:tcPr>
            <w:tcW w:w="1430" w:type="dxa"/>
          </w:tcPr>
          <w:p w:rsidR="00B0223D" w:rsidRPr="000C7126" w:rsidRDefault="00B0223D" w:rsidP="00B0223D">
            <w:pPr>
              <w:rPr>
                <w:szCs w:val="24"/>
              </w:rPr>
            </w:pPr>
            <w:r w:rsidRPr="000C7126">
              <w:rPr>
                <w:szCs w:val="24"/>
              </w:rPr>
              <w:t>201</w:t>
            </w:r>
            <w:r w:rsidR="007217D5">
              <w:rPr>
                <w:szCs w:val="24"/>
              </w:rPr>
              <w:t>9</w:t>
            </w:r>
            <w:r>
              <w:rPr>
                <w:szCs w:val="24"/>
              </w:rPr>
              <w:t>-</w:t>
            </w:r>
            <w:r w:rsidR="007217D5">
              <w:rPr>
                <w:szCs w:val="24"/>
              </w:rPr>
              <w:t>0</w:t>
            </w:r>
            <w:r w:rsidR="00DF73AE">
              <w:rPr>
                <w:szCs w:val="24"/>
              </w:rPr>
              <w:t>3</w:t>
            </w:r>
            <w:r>
              <w:rPr>
                <w:szCs w:val="24"/>
              </w:rPr>
              <w:t>-</w:t>
            </w:r>
            <w:r w:rsidR="00B35A73">
              <w:rPr>
                <w:szCs w:val="24"/>
              </w:rPr>
              <w:t>29</w:t>
            </w:r>
          </w:p>
        </w:tc>
        <w:tc>
          <w:tcPr>
            <w:tcW w:w="428" w:type="dxa"/>
            <w:gridSpan w:val="3"/>
            <w:hideMark/>
          </w:tcPr>
          <w:p w:rsidR="00B0223D" w:rsidRPr="000C7126" w:rsidRDefault="00B0223D" w:rsidP="00B0223D">
            <w:pPr>
              <w:rPr>
                <w:szCs w:val="24"/>
              </w:rPr>
            </w:pPr>
            <w:r w:rsidRPr="000C7126">
              <w:rPr>
                <w:szCs w:val="24"/>
              </w:rPr>
              <w:t>Nr.</w:t>
            </w:r>
          </w:p>
        </w:tc>
        <w:tc>
          <w:tcPr>
            <w:tcW w:w="2853" w:type="dxa"/>
            <w:hideMark/>
          </w:tcPr>
          <w:p w:rsidR="00B0223D" w:rsidRPr="00787B0C" w:rsidRDefault="00B0223D" w:rsidP="00B0223D">
            <w:pPr>
              <w:spacing w:line="276" w:lineRule="auto"/>
              <w:rPr>
                <w:szCs w:val="24"/>
              </w:rPr>
            </w:pPr>
            <w:r>
              <w:rPr>
                <w:szCs w:val="24"/>
              </w:rPr>
              <w:t>(3-13 16.</w:t>
            </w:r>
            <w:r w:rsidR="002C2AAB">
              <w:rPr>
                <w:szCs w:val="24"/>
              </w:rPr>
              <w:t>1</w:t>
            </w:r>
            <w:r>
              <w:rPr>
                <w:szCs w:val="24"/>
              </w:rPr>
              <w:t>.</w:t>
            </w:r>
            <w:r w:rsidR="002C2AAB">
              <w:rPr>
                <w:szCs w:val="24"/>
              </w:rPr>
              <w:t>1</w:t>
            </w:r>
            <w:r>
              <w:rPr>
                <w:szCs w:val="24"/>
              </w:rPr>
              <w:t xml:space="preserve"> E)2-</w:t>
            </w:r>
            <w:r w:rsidR="007B3BEB">
              <w:rPr>
                <w:szCs w:val="24"/>
              </w:rPr>
              <w:t>15588</w:t>
            </w:r>
          </w:p>
        </w:tc>
      </w:tr>
      <w:tr w:rsidR="00A07F20" w:rsidRPr="000C7126" w:rsidTr="00CB11D4">
        <w:trPr>
          <w:cantSplit/>
          <w:trHeight w:val="256"/>
        </w:trPr>
        <w:tc>
          <w:tcPr>
            <w:tcW w:w="5529" w:type="dxa"/>
            <w:vMerge/>
            <w:vAlign w:val="center"/>
            <w:hideMark/>
          </w:tcPr>
          <w:p w:rsidR="00A07F20" w:rsidRPr="000C7126" w:rsidRDefault="00A07F20" w:rsidP="004B1854">
            <w:pPr>
              <w:rPr>
                <w:szCs w:val="24"/>
              </w:rPr>
            </w:pPr>
          </w:p>
        </w:tc>
        <w:tc>
          <w:tcPr>
            <w:tcW w:w="1572" w:type="dxa"/>
            <w:gridSpan w:val="2"/>
          </w:tcPr>
          <w:p w:rsidR="00A07F20" w:rsidRPr="000C7126" w:rsidRDefault="00A07F20" w:rsidP="004B1854">
            <w:pPr>
              <w:rPr>
                <w:szCs w:val="24"/>
              </w:rPr>
            </w:pPr>
          </w:p>
        </w:tc>
        <w:tc>
          <w:tcPr>
            <w:tcW w:w="280" w:type="dxa"/>
          </w:tcPr>
          <w:p w:rsidR="00A07F20" w:rsidRPr="000C7126" w:rsidRDefault="00A07F20" w:rsidP="004B1854">
            <w:pPr>
              <w:rPr>
                <w:szCs w:val="24"/>
              </w:rPr>
            </w:pPr>
          </w:p>
        </w:tc>
        <w:tc>
          <w:tcPr>
            <w:tcW w:w="2859" w:type="dxa"/>
            <w:gridSpan w:val="2"/>
          </w:tcPr>
          <w:p w:rsidR="00A07F20" w:rsidRPr="000C7126" w:rsidRDefault="00A07F20" w:rsidP="004B1854">
            <w:pPr>
              <w:rPr>
                <w:szCs w:val="24"/>
              </w:rPr>
            </w:pPr>
          </w:p>
        </w:tc>
      </w:tr>
    </w:tbl>
    <w:p w:rsidR="00180872" w:rsidRDefault="00180872" w:rsidP="00871473">
      <w:pPr>
        <w:pStyle w:val="Betarp"/>
        <w:rPr>
          <w:szCs w:val="24"/>
        </w:rPr>
      </w:pPr>
    </w:p>
    <w:p w:rsidR="00DF73AE" w:rsidRDefault="00DF73AE" w:rsidP="00871473">
      <w:pPr>
        <w:pStyle w:val="Betarp"/>
        <w:rPr>
          <w:szCs w:val="24"/>
        </w:rPr>
      </w:pPr>
    </w:p>
    <w:p w:rsidR="00DF73AE" w:rsidRDefault="00DF73AE" w:rsidP="00871473">
      <w:pPr>
        <w:pStyle w:val="Betarp"/>
        <w:rPr>
          <w:szCs w:val="24"/>
        </w:rPr>
      </w:pPr>
    </w:p>
    <w:p w:rsidR="00974711" w:rsidRDefault="00974711" w:rsidP="00871473">
      <w:pPr>
        <w:pStyle w:val="Betarp"/>
        <w:rPr>
          <w:szCs w:val="24"/>
        </w:rPr>
      </w:pPr>
    </w:p>
    <w:p w:rsidR="0040307B" w:rsidRDefault="0040307B" w:rsidP="00871473">
      <w:pPr>
        <w:pStyle w:val="Betarp"/>
        <w:rPr>
          <w:szCs w:val="24"/>
        </w:rPr>
      </w:pPr>
    </w:p>
    <w:p w:rsidR="00462AEE" w:rsidRPr="00974711" w:rsidRDefault="00462AEE" w:rsidP="00462AEE">
      <w:pPr>
        <w:jc w:val="both"/>
        <w:rPr>
          <w:b/>
          <w:caps/>
          <w:szCs w:val="24"/>
        </w:rPr>
      </w:pPr>
      <w:r w:rsidRPr="00974711">
        <w:rPr>
          <w:b/>
          <w:caps/>
          <w:szCs w:val="24"/>
        </w:rPr>
        <w:t xml:space="preserve">DĖL </w:t>
      </w:r>
      <w:r w:rsidR="00D617BC">
        <w:rPr>
          <w:b/>
          <w:caps/>
          <w:szCs w:val="24"/>
        </w:rPr>
        <w:t>INFORMACIJOS APIE TYMUS PATEIKIMO</w:t>
      </w:r>
    </w:p>
    <w:p w:rsidR="0040307B" w:rsidRDefault="0040307B" w:rsidP="0040307B">
      <w:pPr>
        <w:pStyle w:val="Default"/>
        <w:tabs>
          <w:tab w:val="left" w:pos="709"/>
        </w:tabs>
        <w:jc w:val="both"/>
        <w:rPr>
          <w:rFonts w:eastAsia="Times New Roman"/>
          <w:color w:val="auto"/>
        </w:rPr>
      </w:pPr>
    </w:p>
    <w:p w:rsidR="0040307B" w:rsidRPr="00974711" w:rsidRDefault="0040307B" w:rsidP="0040307B">
      <w:pPr>
        <w:pStyle w:val="Default"/>
        <w:tabs>
          <w:tab w:val="left" w:pos="709"/>
        </w:tabs>
        <w:jc w:val="both"/>
        <w:rPr>
          <w:rFonts w:eastAsia="Times New Roman"/>
          <w:color w:val="auto"/>
        </w:rPr>
      </w:pPr>
      <w:r>
        <w:rPr>
          <w:rFonts w:eastAsia="Times New Roman"/>
          <w:color w:val="auto"/>
        </w:rPr>
        <w:tab/>
        <w:t xml:space="preserve">Informuojame Jus, kad </w:t>
      </w:r>
      <w:r w:rsidRPr="00EA0503">
        <w:rPr>
          <w:rFonts w:eastAsia="Times New Roman"/>
          <w:color w:val="auto"/>
        </w:rPr>
        <w:t xml:space="preserve">Nacionalinio visuomenės sveikatos centro prie Sveikatos apsaugos ministerijos </w:t>
      </w:r>
      <w:r>
        <w:rPr>
          <w:rFonts w:eastAsia="Times New Roman"/>
          <w:color w:val="auto"/>
        </w:rPr>
        <w:t xml:space="preserve">Klaipėdos departamentas </w:t>
      </w:r>
      <w:r w:rsidR="009B52B4">
        <w:rPr>
          <w:rFonts w:eastAsia="Times New Roman"/>
          <w:color w:val="auto"/>
        </w:rPr>
        <w:t>š. m.</w:t>
      </w:r>
      <w:r>
        <w:rPr>
          <w:rFonts w:eastAsia="Times New Roman"/>
          <w:color w:val="auto"/>
        </w:rPr>
        <w:t xml:space="preserve"> kovo 25</w:t>
      </w:r>
      <w:r w:rsidRPr="00974711">
        <w:rPr>
          <w:rFonts w:eastAsia="Times New Roman"/>
          <w:color w:val="auto"/>
        </w:rPr>
        <w:t>–</w:t>
      </w:r>
      <w:r>
        <w:rPr>
          <w:rFonts w:eastAsia="Times New Roman"/>
          <w:color w:val="auto"/>
        </w:rPr>
        <w:t xml:space="preserve">28 d. gavo informaciją apie patvirtintus 6 tymų atvejus, nustatytus Klaipėdos miesto, Kretingos ir Skuodo rajonų gyventojams. </w:t>
      </w:r>
      <w:r w:rsidRPr="00C40BC5">
        <w:rPr>
          <w:rFonts w:eastAsia="Times New Roman"/>
          <w:color w:val="auto"/>
        </w:rPr>
        <w:t xml:space="preserve">Susirgo </w:t>
      </w:r>
      <w:r>
        <w:rPr>
          <w:rFonts w:eastAsia="Times New Roman"/>
          <w:color w:val="auto"/>
        </w:rPr>
        <w:t xml:space="preserve">trys vaikai ir trys </w:t>
      </w:r>
      <w:r w:rsidRPr="00C40BC5">
        <w:rPr>
          <w:rFonts w:eastAsia="Times New Roman"/>
          <w:color w:val="auto"/>
        </w:rPr>
        <w:t>suaugę asm</w:t>
      </w:r>
      <w:r>
        <w:rPr>
          <w:rFonts w:eastAsia="Times New Roman"/>
          <w:color w:val="auto"/>
        </w:rPr>
        <w:t>enys. 2019 metais Lietuvoje užregistruoti 284 tymų atvejai.</w:t>
      </w:r>
    </w:p>
    <w:p w:rsidR="006C1298" w:rsidRPr="00974711" w:rsidRDefault="003B09B3" w:rsidP="006C1298">
      <w:pPr>
        <w:pStyle w:val="Default"/>
        <w:tabs>
          <w:tab w:val="left" w:pos="851"/>
        </w:tabs>
        <w:ind w:firstLine="709"/>
        <w:jc w:val="both"/>
        <w:rPr>
          <w:rFonts w:eastAsia="Times New Roman"/>
          <w:color w:val="auto"/>
        </w:rPr>
      </w:pPr>
      <w:r w:rsidRPr="00974711">
        <w:rPr>
          <w:rFonts w:eastAsia="Times New Roman"/>
          <w:color w:val="auto"/>
        </w:rPr>
        <w:t>Tymai – labai laki oro lašeliniu keliu, taip pat per kvėpavimo takų išskyromis suterštas rankas ar kitus aplinkos daiktus plintanti virusinė infekcija. Didžiausią riziką tymai kelia nesirgusiems, neskiepytiems ar nepilnai skiepytiems (viena tymų vakcinos doze) kūdikiams, vaikams ir suaugusiems</w:t>
      </w:r>
      <w:r w:rsidR="009D2942">
        <w:rPr>
          <w:rFonts w:eastAsia="Times New Roman"/>
          <w:color w:val="auto"/>
        </w:rPr>
        <w:t>,</w:t>
      </w:r>
      <w:r w:rsidR="006C1298" w:rsidRPr="00974711">
        <w:rPr>
          <w:rFonts w:eastAsia="Times New Roman"/>
          <w:color w:val="auto"/>
        </w:rPr>
        <w:t xml:space="preserve"> nėščiosioms, imunosupresiniams (prislopinto imuniteto) asmenims</w:t>
      </w:r>
      <w:r w:rsidR="009D2942">
        <w:rPr>
          <w:rFonts w:eastAsia="Times New Roman"/>
          <w:color w:val="auto"/>
        </w:rPr>
        <w:t>,</w:t>
      </w:r>
      <w:r w:rsidR="006C1298" w:rsidRPr="00974711">
        <w:rPr>
          <w:rFonts w:eastAsia="Times New Roman"/>
          <w:color w:val="auto"/>
        </w:rPr>
        <w:t xml:space="preserve"> sveikatos priežiūros įstaig</w:t>
      </w:r>
      <w:r w:rsidR="00722EDA">
        <w:rPr>
          <w:rFonts w:eastAsia="Times New Roman"/>
          <w:color w:val="auto"/>
        </w:rPr>
        <w:t>ų</w:t>
      </w:r>
      <w:r w:rsidR="006C1298" w:rsidRPr="00974711">
        <w:rPr>
          <w:rFonts w:eastAsia="Times New Roman"/>
          <w:color w:val="auto"/>
        </w:rPr>
        <w:t xml:space="preserve"> darbuotojams. Sąlytis tarp žmonių, ypač uždarose patalpose, trunkantis ilgiau nei 15 min. yra pakankamas, kad įvyktų imlaus asmens užsikrėtimas.</w:t>
      </w:r>
      <w:r w:rsidR="006C1298" w:rsidRPr="00974711">
        <w:rPr>
          <w:rFonts w:cs="Arial"/>
        </w:rPr>
        <w:t xml:space="preserve"> Siekiant išvengti tymų plitimo aplinkoje, labai svarbu, kad asmuo laiku kreiptųsi į asmens sveikatos priežiūros įstaigą.</w:t>
      </w:r>
    </w:p>
    <w:p w:rsidR="006C1298" w:rsidRPr="00974711" w:rsidRDefault="006C1298" w:rsidP="009F3790">
      <w:pPr>
        <w:pStyle w:val="Default"/>
        <w:tabs>
          <w:tab w:val="left" w:pos="851"/>
        </w:tabs>
        <w:ind w:firstLine="709"/>
        <w:jc w:val="both"/>
        <w:rPr>
          <w:rFonts w:cs="Arial"/>
        </w:rPr>
      </w:pPr>
      <w:r w:rsidRPr="00974711">
        <w:rPr>
          <w:rFonts w:cs="Arial"/>
        </w:rPr>
        <w:t xml:space="preserve">Dažniausiai susirgimas tymais pasireiškia karščiavimu, vėliau – akių </w:t>
      </w:r>
      <w:r w:rsidR="00596047">
        <w:rPr>
          <w:rFonts w:cs="Arial"/>
        </w:rPr>
        <w:t xml:space="preserve">gleivinės </w:t>
      </w:r>
      <w:r w:rsidRPr="00974711">
        <w:rPr>
          <w:rFonts w:cs="Arial"/>
        </w:rPr>
        <w:t>uždegimu, sloga</w:t>
      </w:r>
      <w:r w:rsidR="00596047">
        <w:rPr>
          <w:rFonts w:cs="Arial"/>
        </w:rPr>
        <w:t>, trečią</w:t>
      </w:r>
      <w:r w:rsidR="00CB11D4" w:rsidRPr="00974711">
        <w:rPr>
          <w:rFonts w:cs="Arial"/>
        </w:rPr>
        <w:t>–</w:t>
      </w:r>
      <w:r w:rsidR="00596047">
        <w:rPr>
          <w:rFonts w:cs="Arial"/>
        </w:rPr>
        <w:t>septintą</w:t>
      </w:r>
      <w:r w:rsidRPr="00974711">
        <w:rPr>
          <w:rFonts w:cs="Arial"/>
        </w:rPr>
        <w:t xml:space="preserve"> ligos dieną atsiranda bėrimai. Bėrimai, kurie neniežti, prasideda veido srityje, už ausų, vėliau išplinta į kitas kūno vietas ir išlieka 4</w:t>
      </w:r>
      <w:r w:rsidR="00CB11D4" w:rsidRPr="00974711">
        <w:rPr>
          <w:rFonts w:cs="Arial"/>
        </w:rPr>
        <w:t>–</w:t>
      </w:r>
      <w:r w:rsidRPr="00974711">
        <w:rPr>
          <w:rFonts w:cs="Arial"/>
        </w:rPr>
        <w:t>7 dienas.</w:t>
      </w:r>
    </w:p>
    <w:p w:rsidR="005F085C" w:rsidRPr="00974711" w:rsidRDefault="006C1298" w:rsidP="009F3790">
      <w:pPr>
        <w:ind w:firstLine="709"/>
        <w:jc w:val="both"/>
        <w:rPr>
          <w:bCs/>
          <w:color w:val="000000"/>
          <w:szCs w:val="24"/>
        </w:rPr>
      </w:pPr>
      <w:r w:rsidRPr="00974711">
        <w:rPr>
          <w:color w:val="000000" w:themeColor="text1"/>
          <w:szCs w:val="24"/>
        </w:rPr>
        <w:t xml:space="preserve">Siekiant </w:t>
      </w:r>
      <w:r w:rsidRPr="00974711">
        <w:rPr>
          <w:bCs/>
          <w:color w:val="000000"/>
          <w:szCs w:val="24"/>
        </w:rPr>
        <w:t xml:space="preserve">užkirsti kelią </w:t>
      </w:r>
      <w:r w:rsidR="000B6F4D" w:rsidRPr="00974711">
        <w:rPr>
          <w:bCs/>
          <w:color w:val="000000"/>
          <w:szCs w:val="24"/>
        </w:rPr>
        <w:t xml:space="preserve">tymų </w:t>
      </w:r>
      <w:r w:rsidRPr="00974711">
        <w:rPr>
          <w:bCs/>
          <w:color w:val="000000"/>
          <w:szCs w:val="24"/>
        </w:rPr>
        <w:t xml:space="preserve">plitimui </w:t>
      </w:r>
      <w:r w:rsidR="000B6F4D" w:rsidRPr="00974711">
        <w:rPr>
          <w:bCs/>
          <w:color w:val="000000"/>
          <w:szCs w:val="24"/>
        </w:rPr>
        <w:t xml:space="preserve">šalyje, </w:t>
      </w:r>
      <w:r w:rsidR="00CB11D4" w:rsidRPr="00974711">
        <w:rPr>
          <w:bCs/>
          <w:color w:val="000000"/>
          <w:szCs w:val="24"/>
        </w:rPr>
        <w:t xml:space="preserve">vaikų </w:t>
      </w:r>
      <w:r w:rsidR="005F085C" w:rsidRPr="00974711">
        <w:rPr>
          <w:bCs/>
          <w:color w:val="000000"/>
          <w:szCs w:val="24"/>
        </w:rPr>
        <w:t>ugdymo įstaigo</w:t>
      </w:r>
      <w:r w:rsidR="00D51520" w:rsidRPr="00974711">
        <w:rPr>
          <w:bCs/>
          <w:color w:val="000000"/>
          <w:szCs w:val="24"/>
        </w:rPr>
        <w:t xml:space="preserve">ms rekomenduojame: </w:t>
      </w:r>
    </w:p>
    <w:p w:rsidR="006C1298" w:rsidRPr="00974711" w:rsidRDefault="00CB11D4" w:rsidP="009F3790">
      <w:pPr>
        <w:ind w:firstLine="709"/>
        <w:jc w:val="both"/>
        <w:rPr>
          <w:color w:val="000000" w:themeColor="text1"/>
          <w:szCs w:val="24"/>
        </w:rPr>
      </w:pPr>
      <w:r w:rsidRPr="00974711">
        <w:rPr>
          <w:rFonts w:cs="Arial"/>
          <w:szCs w:val="24"/>
        </w:rPr>
        <w:t xml:space="preserve">– </w:t>
      </w:r>
      <w:r w:rsidR="005F085C" w:rsidRPr="00974711">
        <w:rPr>
          <w:bCs/>
          <w:color w:val="000000"/>
          <w:szCs w:val="24"/>
        </w:rPr>
        <w:t xml:space="preserve">reguliariai vėdinti patalpas bei </w:t>
      </w:r>
      <w:r w:rsidR="005F085C" w:rsidRPr="00974711">
        <w:rPr>
          <w:color w:val="000000" w:themeColor="text1"/>
          <w:szCs w:val="24"/>
        </w:rPr>
        <w:t>drėgnu būdu periodiškai valyti patalpų paviršius, sanitarinius įrenginius, baldus, žaislus, keisti patalynės skalbinius</w:t>
      </w:r>
      <w:r w:rsidR="005F085C" w:rsidRPr="00974711">
        <w:rPr>
          <w:bCs/>
          <w:color w:val="000000" w:themeColor="text1"/>
          <w:szCs w:val="24"/>
        </w:rPr>
        <w:t>;</w:t>
      </w:r>
    </w:p>
    <w:p w:rsidR="005F085C" w:rsidRPr="00974711" w:rsidRDefault="00CB11D4" w:rsidP="009F3790">
      <w:pPr>
        <w:pStyle w:val="Betarp"/>
        <w:ind w:firstLine="709"/>
        <w:jc w:val="both"/>
        <w:rPr>
          <w:szCs w:val="24"/>
        </w:rPr>
      </w:pPr>
      <w:r w:rsidRPr="00974711">
        <w:rPr>
          <w:rFonts w:cs="Arial"/>
          <w:szCs w:val="24"/>
        </w:rPr>
        <w:t>–</w:t>
      </w:r>
      <w:r w:rsidR="005F085C" w:rsidRPr="00974711">
        <w:rPr>
          <w:szCs w:val="24"/>
        </w:rPr>
        <w:t xml:space="preserve"> kruopščiai ir kuo dažniau plauti rankas – prieš valgį, palietus aplinkos daiktus;</w:t>
      </w:r>
    </w:p>
    <w:p w:rsidR="006C1298" w:rsidRPr="00974711" w:rsidRDefault="00CB11D4" w:rsidP="009F3790">
      <w:pPr>
        <w:pStyle w:val="Betarp"/>
        <w:ind w:firstLine="709"/>
        <w:jc w:val="both"/>
        <w:rPr>
          <w:color w:val="000000" w:themeColor="text1"/>
          <w:szCs w:val="24"/>
        </w:rPr>
      </w:pPr>
      <w:r w:rsidRPr="00974711">
        <w:rPr>
          <w:rFonts w:cs="Arial"/>
          <w:szCs w:val="24"/>
        </w:rPr>
        <w:t>–</w:t>
      </w:r>
      <w:r w:rsidR="00D51520" w:rsidRPr="00974711">
        <w:rPr>
          <w:szCs w:val="24"/>
        </w:rPr>
        <w:t xml:space="preserve"> </w:t>
      </w:r>
      <w:r w:rsidR="005F085C" w:rsidRPr="00974711">
        <w:rPr>
          <w:szCs w:val="24"/>
        </w:rPr>
        <w:t>nepriimti vaikų ugdyti pagal ikimokyklinio ir (ar) priešmokyklinio ugdymo programą, jei turi užkrečiamųjų ligų ar kitų ūmių sveikatos sutrikimų požymių;</w:t>
      </w:r>
    </w:p>
    <w:p w:rsidR="005F085C" w:rsidRPr="00974711" w:rsidRDefault="00CB11D4" w:rsidP="009F3790">
      <w:pPr>
        <w:pStyle w:val="Betarp"/>
        <w:ind w:firstLine="709"/>
        <w:jc w:val="both"/>
        <w:rPr>
          <w:bCs/>
          <w:color w:val="000000"/>
          <w:szCs w:val="24"/>
        </w:rPr>
      </w:pPr>
      <w:r w:rsidRPr="00974711">
        <w:rPr>
          <w:rFonts w:cs="Arial"/>
          <w:szCs w:val="24"/>
        </w:rPr>
        <w:t>–</w:t>
      </w:r>
      <w:r w:rsidR="00D51520" w:rsidRPr="00974711">
        <w:rPr>
          <w:szCs w:val="24"/>
        </w:rPr>
        <w:t xml:space="preserve"> v</w:t>
      </w:r>
      <w:r w:rsidR="005F085C" w:rsidRPr="00974711">
        <w:rPr>
          <w:szCs w:val="24"/>
        </w:rPr>
        <w:t>aikui sunegalavus ugdymo proceso metu informuo</w:t>
      </w:r>
      <w:r w:rsidR="00D51520" w:rsidRPr="00974711">
        <w:rPr>
          <w:szCs w:val="24"/>
        </w:rPr>
        <w:t>ti</w:t>
      </w:r>
      <w:r w:rsidR="005F085C" w:rsidRPr="00974711">
        <w:rPr>
          <w:szCs w:val="24"/>
        </w:rPr>
        <w:t xml:space="preserve"> tėv</w:t>
      </w:r>
      <w:r w:rsidR="00D51520" w:rsidRPr="00974711">
        <w:rPr>
          <w:szCs w:val="24"/>
        </w:rPr>
        <w:t>us</w:t>
      </w:r>
      <w:r w:rsidR="005F085C" w:rsidRPr="00974711">
        <w:rPr>
          <w:szCs w:val="24"/>
        </w:rPr>
        <w:t>, o esant būtinumui nedelsiant kvie</w:t>
      </w:r>
      <w:r w:rsidR="00D51520" w:rsidRPr="00974711">
        <w:rPr>
          <w:szCs w:val="24"/>
        </w:rPr>
        <w:t>sti</w:t>
      </w:r>
      <w:r w:rsidR="005F085C" w:rsidRPr="00974711">
        <w:rPr>
          <w:szCs w:val="24"/>
        </w:rPr>
        <w:t xml:space="preserve"> greit</w:t>
      </w:r>
      <w:r w:rsidR="00D51520" w:rsidRPr="00974711">
        <w:rPr>
          <w:szCs w:val="24"/>
        </w:rPr>
        <w:t>ąją</w:t>
      </w:r>
      <w:r w:rsidR="005F085C" w:rsidRPr="00974711">
        <w:rPr>
          <w:szCs w:val="24"/>
        </w:rPr>
        <w:t xml:space="preserve"> medicinos pagalb</w:t>
      </w:r>
      <w:r w:rsidR="00D51520" w:rsidRPr="00974711">
        <w:rPr>
          <w:szCs w:val="24"/>
        </w:rPr>
        <w:t>ą</w:t>
      </w:r>
      <w:r w:rsidR="005F085C" w:rsidRPr="00974711">
        <w:rPr>
          <w:szCs w:val="24"/>
        </w:rPr>
        <w:t>. Jei vaikui ugdymo proceso metu pasireiškė užkrečiamųjų ligų požymiai, j</w:t>
      </w:r>
      <w:r w:rsidR="00D51520" w:rsidRPr="00974711">
        <w:rPr>
          <w:szCs w:val="24"/>
        </w:rPr>
        <w:t>į</w:t>
      </w:r>
      <w:r w:rsidR="005F085C" w:rsidRPr="00974711">
        <w:rPr>
          <w:szCs w:val="24"/>
        </w:rPr>
        <w:t xml:space="preserve"> izoliuo</w:t>
      </w:r>
      <w:r w:rsidR="00D51520" w:rsidRPr="00974711">
        <w:rPr>
          <w:szCs w:val="24"/>
        </w:rPr>
        <w:t>ti</w:t>
      </w:r>
      <w:r w:rsidR="005F085C" w:rsidRPr="00974711">
        <w:rPr>
          <w:szCs w:val="24"/>
        </w:rPr>
        <w:t xml:space="preserve">, kol </w:t>
      </w:r>
      <w:r w:rsidRPr="00974711">
        <w:rPr>
          <w:szCs w:val="24"/>
        </w:rPr>
        <w:t xml:space="preserve">atvyks </w:t>
      </w:r>
      <w:r w:rsidR="005F085C" w:rsidRPr="00974711">
        <w:rPr>
          <w:szCs w:val="24"/>
        </w:rPr>
        <w:t>jo tėvai.</w:t>
      </w:r>
      <w:r w:rsidR="00D51520" w:rsidRPr="00974711">
        <w:rPr>
          <w:bCs/>
          <w:color w:val="000000"/>
          <w:szCs w:val="24"/>
        </w:rPr>
        <w:t xml:space="preserve"> </w:t>
      </w:r>
    </w:p>
    <w:p w:rsidR="009F3790" w:rsidRPr="00974711" w:rsidRDefault="009F3790" w:rsidP="009F3790">
      <w:pPr>
        <w:pStyle w:val="Default"/>
        <w:tabs>
          <w:tab w:val="left" w:pos="851"/>
        </w:tabs>
        <w:ind w:firstLine="709"/>
        <w:jc w:val="both"/>
        <w:rPr>
          <w:rFonts w:eastAsia="Times New Roman"/>
          <w:color w:val="auto"/>
        </w:rPr>
      </w:pPr>
      <w:r w:rsidRPr="00974711">
        <w:rPr>
          <w:rFonts w:eastAsia="Times New Roman"/>
          <w:color w:val="auto"/>
        </w:rPr>
        <w:t>Efektyviausia priemonė, apsauganti nuo tymų yra skiepai tymų, raudonukės, epideminio parotito (MMR) vakcina. Pagal Lietuvos Respublikos vaikų profilaktinių skiepijim</w:t>
      </w:r>
      <w:r w:rsidR="009D2942">
        <w:rPr>
          <w:rFonts w:eastAsia="Times New Roman"/>
          <w:color w:val="auto"/>
        </w:rPr>
        <w:t>ų</w:t>
      </w:r>
      <w:r w:rsidRPr="00974711">
        <w:rPr>
          <w:rFonts w:eastAsia="Times New Roman"/>
          <w:color w:val="auto"/>
        </w:rPr>
        <w:t xml:space="preserve"> kalendorių, vaikai</w:t>
      </w:r>
      <w:r w:rsidR="00596047">
        <w:rPr>
          <w:rFonts w:eastAsia="Times New Roman"/>
          <w:color w:val="auto"/>
        </w:rPr>
        <w:t xml:space="preserve"> MMR</w:t>
      </w:r>
      <w:r w:rsidRPr="00974711">
        <w:rPr>
          <w:rFonts w:eastAsia="Times New Roman"/>
          <w:color w:val="auto"/>
        </w:rPr>
        <w:t xml:space="preserve"> vakcina yra nemokamai skiepijami du kartus (15-16 mėnesių ir 6-7 metų amžiaus).</w:t>
      </w:r>
    </w:p>
    <w:p w:rsidR="00D51520" w:rsidRPr="00974711" w:rsidRDefault="00D51520" w:rsidP="009F3790">
      <w:pPr>
        <w:pStyle w:val="Betarp"/>
        <w:ind w:firstLine="709"/>
        <w:jc w:val="both"/>
        <w:rPr>
          <w:bCs/>
          <w:color w:val="000000"/>
          <w:szCs w:val="24"/>
        </w:rPr>
      </w:pPr>
      <w:r w:rsidRPr="00974711">
        <w:rPr>
          <w:bCs/>
          <w:color w:val="000000"/>
          <w:szCs w:val="24"/>
        </w:rPr>
        <w:t>Primename, kad</w:t>
      </w:r>
      <w:r w:rsidR="009D2942">
        <w:rPr>
          <w:bCs/>
          <w:color w:val="000000"/>
          <w:szCs w:val="24"/>
        </w:rPr>
        <w:t>,</w:t>
      </w:r>
      <w:r w:rsidRPr="00974711">
        <w:rPr>
          <w:bCs/>
          <w:color w:val="000000"/>
          <w:szCs w:val="24"/>
        </w:rPr>
        <w:t xml:space="preserve"> </w:t>
      </w:r>
      <w:r w:rsidR="009F3790" w:rsidRPr="00974711">
        <w:rPr>
          <w:bCs/>
          <w:color w:val="000000"/>
          <w:szCs w:val="24"/>
        </w:rPr>
        <w:t xml:space="preserve">jeigu </w:t>
      </w:r>
      <w:r w:rsidR="00740F19" w:rsidRPr="00974711">
        <w:rPr>
          <w:bCs/>
          <w:color w:val="000000"/>
          <w:szCs w:val="24"/>
        </w:rPr>
        <w:t>J</w:t>
      </w:r>
      <w:r w:rsidR="009F3790" w:rsidRPr="00974711">
        <w:rPr>
          <w:bCs/>
          <w:color w:val="000000"/>
          <w:szCs w:val="24"/>
        </w:rPr>
        <w:t xml:space="preserve">ūsų </w:t>
      </w:r>
      <w:r w:rsidR="00740F19" w:rsidRPr="00974711">
        <w:rPr>
          <w:bCs/>
          <w:color w:val="000000"/>
          <w:szCs w:val="24"/>
        </w:rPr>
        <w:t xml:space="preserve">ugdymo </w:t>
      </w:r>
      <w:r w:rsidR="009F3790" w:rsidRPr="00974711">
        <w:rPr>
          <w:bCs/>
          <w:color w:val="000000"/>
          <w:szCs w:val="24"/>
        </w:rPr>
        <w:t>įstaigoje bus įtariamas / nustatytas tymų atvejis</w:t>
      </w:r>
      <w:r w:rsidR="00740F19" w:rsidRPr="00974711">
        <w:rPr>
          <w:bCs/>
          <w:color w:val="000000"/>
          <w:szCs w:val="24"/>
        </w:rPr>
        <w:t>, Jūs</w:t>
      </w:r>
      <w:r w:rsidR="00EB4005" w:rsidRPr="00974711">
        <w:rPr>
          <w:bCs/>
          <w:color w:val="000000"/>
          <w:szCs w:val="24"/>
        </w:rPr>
        <w:t xml:space="preserve"> būsite informuoti</w:t>
      </w:r>
      <w:r w:rsidR="00CB11D4" w:rsidRPr="00974711">
        <w:rPr>
          <w:bCs/>
          <w:color w:val="000000"/>
          <w:szCs w:val="24"/>
        </w:rPr>
        <w:t xml:space="preserve"> papildomai</w:t>
      </w:r>
      <w:r w:rsidR="00740F19" w:rsidRPr="00974711">
        <w:rPr>
          <w:bCs/>
          <w:color w:val="000000"/>
          <w:szCs w:val="24"/>
        </w:rPr>
        <w:t>.</w:t>
      </w:r>
      <w:r w:rsidR="009F3790" w:rsidRPr="00974711">
        <w:rPr>
          <w:bCs/>
          <w:color w:val="000000"/>
          <w:szCs w:val="24"/>
        </w:rPr>
        <w:t xml:space="preserve"> </w:t>
      </w:r>
    </w:p>
    <w:p w:rsidR="009A5D74" w:rsidRPr="00974711" w:rsidRDefault="00740F19" w:rsidP="00740F19">
      <w:pPr>
        <w:tabs>
          <w:tab w:val="left" w:pos="709"/>
        </w:tabs>
        <w:suppressAutoHyphens/>
        <w:jc w:val="both"/>
        <w:rPr>
          <w:szCs w:val="24"/>
          <w:lang w:eastAsia="ar-SA"/>
        </w:rPr>
      </w:pPr>
      <w:r w:rsidRPr="00974711">
        <w:rPr>
          <w:szCs w:val="24"/>
          <w:lang w:eastAsia="ar-SA"/>
        </w:rPr>
        <w:tab/>
        <w:t xml:space="preserve">Daugiau informacijos apie tymus rasite Nacionalinio visuomenės sveikatos centro interneto svetainėje adresu </w:t>
      </w:r>
      <w:hyperlink r:id="rId11" w:history="1">
        <w:r w:rsidRPr="00974711">
          <w:rPr>
            <w:rStyle w:val="Hipersaitas"/>
            <w:szCs w:val="24"/>
            <w:lang w:eastAsia="ar-SA"/>
          </w:rPr>
          <w:t>https://nvsc.lrv.lt/lt/uzkreciamuju-ligu-valdymas/tymai</w:t>
        </w:r>
      </w:hyperlink>
      <w:r w:rsidRPr="00974711">
        <w:rPr>
          <w:szCs w:val="24"/>
          <w:lang w:eastAsia="ar-SA"/>
        </w:rPr>
        <w:t>.</w:t>
      </w:r>
    </w:p>
    <w:p w:rsidR="00CB11D4" w:rsidRPr="00974711" w:rsidRDefault="00CB11D4" w:rsidP="00740F19">
      <w:pPr>
        <w:tabs>
          <w:tab w:val="left" w:pos="709"/>
        </w:tabs>
        <w:suppressAutoHyphens/>
        <w:jc w:val="both"/>
        <w:rPr>
          <w:szCs w:val="24"/>
          <w:lang w:eastAsia="ar-SA"/>
        </w:rPr>
      </w:pPr>
      <w:r w:rsidRPr="00974711">
        <w:rPr>
          <w:szCs w:val="24"/>
          <w:lang w:eastAsia="ar-SA"/>
        </w:rPr>
        <w:lastRenderedPageBreak/>
        <w:tab/>
        <w:t>Praš</w:t>
      </w:r>
      <w:r w:rsidR="009D2942">
        <w:rPr>
          <w:szCs w:val="24"/>
          <w:lang w:eastAsia="ar-SA"/>
        </w:rPr>
        <w:t>om</w:t>
      </w:r>
      <w:r w:rsidRPr="00974711">
        <w:rPr>
          <w:szCs w:val="24"/>
          <w:lang w:eastAsia="ar-SA"/>
        </w:rPr>
        <w:t xml:space="preserve">e šią informaciją perduoti </w:t>
      </w:r>
      <w:r w:rsidR="00974711" w:rsidRPr="00974711">
        <w:rPr>
          <w:szCs w:val="24"/>
          <w:lang w:eastAsia="ar-SA"/>
        </w:rPr>
        <w:t xml:space="preserve">vaikų ugdymo įstaigų vadovams ir </w:t>
      </w:r>
      <w:r w:rsidRPr="00974711">
        <w:rPr>
          <w:szCs w:val="24"/>
          <w:lang w:eastAsia="ar-SA"/>
        </w:rPr>
        <w:t>visuomenės sveikatos priežiūros specialistams, dirbantiems vaikų ugdymo įstaigose</w:t>
      </w:r>
      <w:r w:rsidR="00974711" w:rsidRPr="00974711">
        <w:rPr>
          <w:szCs w:val="24"/>
          <w:lang w:eastAsia="ar-SA"/>
        </w:rPr>
        <w:t>.</w:t>
      </w:r>
    </w:p>
    <w:p w:rsidR="00CB11D4" w:rsidRPr="00974711" w:rsidRDefault="00CB11D4" w:rsidP="00740F19">
      <w:pPr>
        <w:tabs>
          <w:tab w:val="left" w:pos="709"/>
        </w:tabs>
        <w:suppressAutoHyphens/>
        <w:jc w:val="both"/>
        <w:rPr>
          <w:szCs w:val="24"/>
          <w:lang w:eastAsia="ar-SA"/>
        </w:rPr>
      </w:pPr>
      <w:r w:rsidRPr="00974711">
        <w:rPr>
          <w:szCs w:val="24"/>
          <w:lang w:eastAsia="ar-SA"/>
        </w:rPr>
        <w:tab/>
        <w:t>Dėkojame už bendradarbiavimą.</w:t>
      </w:r>
    </w:p>
    <w:p w:rsidR="00B039B0" w:rsidRPr="00974711" w:rsidRDefault="00740F19" w:rsidP="00740F19">
      <w:pPr>
        <w:tabs>
          <w:tab w:val="left" w:pos="709"/>
        </w:tabs>
        <w:suppressAutoHyphens/>
        <w:jc w:val="both"/>
        <w:rPr>
          <w:szCs w:val="24"/>
          <w:lang w:eastAsia="ar-SA"/>
        </w:rPr>
      </w:pPr>
      <w:r w:rsidRPr="00974711">
        <w:rPr>
          <w:szCs w:val="24"/>
          <w:lang w:eastAsia="ar-SA"/>
        </w:rPr>
        <w:tab/>
      </w:r>
      <w:r w:rsidR="009A5D74" w:rsidRPr="00974711">
        <w:rPr>
          <w:szCs w:val="24"/>
          <w:lang w:eastAsia="ar-SA"/>
        </w:rPr>
        <w:t>PRIDEDAMA</w:t>
      </w:r>
      <w:r w:rsidR="00974711" w:rsidRPr="00974711">
        <w:rPr>
          <w:szCs w:val="24"/>
          <w:lang w:eastAsia="ar-SA"/>
        </w:rPr>
        <w:t>:</w:t>
      </w:r>
      <w:r w:rsidR="00EB4005" w:rsidRPr="00974711">
        <w:rPr>
          <w:szCs w:val="24"/>
          <w:lang w:eastAsia="ar-SA"/>
        </w:rPr>
        <w:t xml:space="preserve"> </w:t>
      </w:r>
    </w:p>
    <w:p w:rsidR="00740F19" w:rsidRPr="00974711" w:rsidRDefault="00B039B0" w:rsidP="00B039B0">
      <w:pPr>
        <w:tabs>
          <w:tab w:val="left" w:pos="709"/>
        </w:tabs>
        <w:suppressAutoHyphens/>
        <w:ind w:firstLine="709"/>
        <w:jc w:val="both"/>
        <w:rPr>
          <w:szCs w:val="24"/>
          <w:lang w:eastAsia="ar-SA"/>
        </w:rPr>
      </w:pPr>
      <w:r w:rsidRPr="00974711">
        <w:rPr>
          <w:szCs w:val="24"/>
          <w:lang w:eastAsia="ar-SA"/>
        </w:rPr>
        <w:t xml:space="preserve">1. </w:t>
      </w:r>
      <w:r w:rsidR="00974711" w:rsidRPr="00974711">
        <w:rPr>
          <w:szCs w:val="24"/>
          <w:lang w:eastAsia="ar-SA"/>
        </w:rPr>
        <w:t>Informacinė medžiaga „</w:t>
      </w:r>
      <w:r w:rsidR="00650769">
        <w:rPr>
          <w:szCs w:val="24"/>
          <w:lang w:eastAsia="ar-SA"/>
        </w:rPr>
        <w:t>Informacija apie tymus ir prevencines priemones</w:t>
      </w:r>
      <w:r w:rsidR="00974711" w:rsidRPr="00974711">
        <w:rPr>
          <w:szCs w:val="24"/>
          <w:lang w:eastAsia="ar-SA"/>
        </w:rPr>
        <w:t>“</w:t>
      </w:r>
      <w:r w:rsidR="00EB4005" w:rsidRPr="00974711">
        <w:rPr>
          <w:szCs w:val="24"/>
          <w:lang w:eastAsia="ar-SA"/>
        </w:rPr>
        <w:t xml:space="preserve">, </w:t>
      </w:r>
      <w:r w:rsidR="00650769">
        <w:rPr>
          <w:szCs w:val="24"/>
          <w:lang w:eastAsia="ar-SA"/>
        </w:rPr>
        <w:t>1</w:t>
      </w:r>
      <w:r w:rsidR="00EB4005" w:rsidRPr="00974711">
        <w:rPr>
          <w:szCs w:val="24"/>
          <w:lang w:eastAsia="ar-SA"/>
        </w:rPr>
        <w:t xml:space="preserve"> lapa</w:t>
      </w:r>
      <w:r w:rsidR="00650769">
        <w:rPr>
          <w:szCs w:val="24"/>
          <w:lang w:eastAsia="ar-SA"/>
        </w:rPr>
        <w:t>s</w:t>
      </w:r>
      <w:r w:rsidR="00EB4005" w:rsidRPr="00974711">
        <w:rPr>
          <w:szCs w:val="24"/>
          <w:lang w:eastAsia="ar-SA"/>
        </w:rPr>
        <w:t>.</w:t>
      </w:r>
    </w:p>
    <w:p w:rsidR="00462AEE" w:rsidRPr="00974711" w:rsidRDefault="00B039B0" w:rsidP="00974711">
      <w:pPr>
        <w:tabs>
          <w:tab w:val="left" w:pos="709"/>
        </w:tabs>
        <w:suppressAutoHyphens/>
        <w:ind w:firstLine="709"/>
        <w:jc w:val="both"/>
        <w:rPr>
          <w:szCs w:val="24"/>
          <w:lang w:eastAsia="ar-SA"/>
        </w:rPr>
      </w:pPr>
      <w:r w:rsidRPr="00974711">
        <w:rPr>
          <w:szCs w:val="24"/>
          <w:lang w:eastAsia="ar-SA"/>
        </w:rPr>
        <w:t xml:space="preserve">2. </w:t>
      </w:r>
      <w:r w:rsidR="00974711" w:rsidRPr="00974711">
        <w:rPr>
          <w:szCs w:val="24"/>
          <w:lang w:eastAsia="ar-SA"/>
        </w:rPr>
        <w:t>Informacinė medžiaga „</w:t>
      </w:r>
      <w:r w:rsidRPr="00974711">
        <w:rPr>
          <w:szCs w:val="24"/>
          <w:lang w:eastAsia="ar-SA"/>
        </w:rPr>
        <w:t>Tymai yra rimta liga</w:t>
      </w:r>
      <w:r w:rsidR="00974711" w:rsidRPr="00974711">
        <w:rPr>
          <w:szCs w:val="24"/>
          <w:lang w:eastAsia="ar-SA"/>
        </w:rPr>
        <w:t>“</w:t>
      </w:r>
      <w:r w:rsidRPr="00974711">
        <w:rPr>
          <w:szCs w:val="24"/>
          <w:lang w:eastAsia="ar-SA"/>
        </w:rPr>
        <w:t>, 1 lapas.</w:t>
      </w:r>
    </w:p>
    <w:p w:rsidR="00974711" w:rsidRPr="00974711" w:rsidRDefault="00974711" w:rsidP="00974711">
      <w:pPr>
        <w:tabs>
          <w:tab w:val="left" w:pos="709"/>
        </w:tabs>
        <w:suppressAutoHyphens/>
        <w:ind w:firstLine="709"/>
        <w:jc w:val="both"/>
        <w:rPr>
          <w:szCs w:val="24"/>
          <w:lang w:eastAsia="ar-SA"/>
        </w:rPr>
      </w:pPr>
    </w:p>
    <w:p w:rsidR="00974711" w:rsidRPr="00974711" w:rsidRDefault="00974711" w:rsidP="00974711">
      <w:pPr>
        <w:tabs>
          <w:tab w:val="left" w:pos="709"/>
        </w:tabs>
        <w:suppressAutoHyphens/>
        <w:ind w:firstLine="709"/>
        <w:jc w:val="both"/>
        <w:rPr>
          <w:szCs w:val="24"/>
          <w:lang w:eastAsia="ar-SA"/>
        </w:rPr>
      </w:pPr>
    </w:p>
    <w:p w:rsidR="00974711" w:rsidRPr="00974711" w:rsidRDefault="00974711" w:rsidP="00974711">
      <w:pPr>
        <w:tabs>
          <w:tab w:val="left" w:pos="709"/>
        </w:tabs>
        <w:suppressAutoHyphens/>
        <w:ind w:firstLine="709"/>
        <w:jc w:val="both"/>
        <w:rPr>
          <w:szCs w:val="24"/>
          <w:lang w:eastAsia="ar-SA"/>
        </w:rPr>
      </w:pPr>
    </w:p>
    <w:p w:rsidR="00462AEE" w:rsidRPr="00974711" w:rsidRDefault="00462AEE" w:rsidP="00462AEE">
      <w:pPr>
        <w:jc w:val="both"/>
        <w:rPr>
          <w:szCs w:val="24"/>
        </w:rPr>
      </w:pPr>
      <w:r w:rsidRPr="00974711">
        <w:rPr>
          <w:szCs w:val="24"/>
        </w:rPr>
        <w:t xml:space="preserve">Klaipėdos departamento direktorius                                        </w:t>
      </w:r>
      <w:r w:rsidR="005F433B" w:rsidRPr="00974711">
        <w:rPr>
          <w:szCs w:val="24"/>
        </w:rPr>
        <w:t xml:space="preserve">   </w:t>
      </w:r>
      <w:r w:rsidRPr="00974711">
        <w:rPr>
          <w:szCs w:val="24"/>
        </w:rPr>
        <w:t xml:space="preserve">      </w:t>
      </w:r>
      <w:r w:rsidR="00724D15" w:rsidRPr="00974711">
        <w:rPr>
          <w:szCs w:val="24"/>
        </w:rPr>
        <w:t xml:space="preserve">                  </w:t>
      </w:r>
      <w:r w:rsidRPr="00974711">
        <w:rPr>
          <w:szCs w:val="24"/>
        </w:rPr>
        <w:t xml:space="preserve"> </w:t>
      </w:r>
      <w:r w:rsidR="00724D15" w:rsidRPr="00974711">
        <w:rPr>
          <w:szCs w:val="24"/>
        </w:rPr>
        <w:t>Rimantas Pilipavičius</w:t>
      </w:r>
    </w:p>
    <w:p w:rsidR="00462AEE" w:rsidRPr="00974711" w:rsidRDefault="00462AEE" w:rsidP="00462AEE">
      <w:pPr>
        <w:jc w:val="both"/>
        <w:rPr>
          <w:szCs w:val="24"/>
        </w:rPr>
      </w:pPr>
      <w:r w:rsidRPr="00974711">
        <w:rPr>
          <w:szCs w:val="24"/>
        </w:rPr>
        <w:tab/>
        <w:t xml:space="preserve">                                                                                         </w:t>
      </w:r>
      <w:r w:rsidRPr="00974711">
        <w:rPr>
          <w:szCs w:val="24"/>
        </w:rPr>
        <w:tab/>
      </w:r>
      <w:r w:rsidRPr="00974711">
        <w:rPr>
          <w:szCs w:val="24"/>
        </w:rPr>
        <w:tab/>
      </w:r>
    </w:p>
    <w:p w:rsidR="00462AEE" w:rsidRPr="00974711" w:rsidRDefault="00462AEE" w:rsidP="00462AEE">
      <w:pPr>
        <w:rPr>
          <w:szCs w:val="24"/>
        </w:rPr>
      </w:pPr>
    </w:p>
    <w:p w:rsidR="00462AEE" w:rsidRPr="00974711" w:rsidRDefault="00462AEE" w:rsidP="00462AEE">
      <w:pPr>
        <w:rPr>
          <w:szCs w:val="24"/>
        </w:rPr>
      </w:pPr>
    </w:p>
    <w:p w:rsidR="00462AEE" w:rsidRPr="00974711" w:rsidRDefault="00462AEE" w:rsidP="00462AEE">
      <w:pPr>
        <w:rPr>
          <w:szCs w:val="24"/>
        </w:rPr>
      </w:pPr>
    </w:p>
    <w:p w:rsidR="00462AEE" w:rsidRPr="00974711" w:rsidRDefault="00462AEE" w:rsidP="00462AEE">
      <w:pPr>
        <w:rPr>
          <w:szCs w:val="24"/>
        </w:rPr>
      </w:pPr>
    </w:p>
    <w:p w:rsidR="00462AEE" w:rsidRPr="00974711" w:rsidRDefault="00462AEE" w:rsidP="00462AEE">
      <w:pPr>
        <w:rPr>
          <w:szCs w:val="24"/>
        </w:rPr>
      </w:pPr>
    </w:p>
    <w:p w:rsidR="00462AEE" w:rsidRPr="00974711" w:rsidRDefault="00462AEE" w:rsidP="00462AEE">
      <w:pPr>
        <w:rPr>
          <w:szCs w:val="24"/>
        </w:rPr>
      </w:pPr>
    </w:p>
    <w:p w:rsidR="00B0223D" w:rsidRPr="00974711" w:rsidRDefault="00B0223D" w:rsidP="00462AEE">
      <w:pPr>
        <w:rPr>
          <w:szCs w:val="24"/>
        </w:rPr>
      </w:pPr>
    </w:p>
    <w:p w:rsidR="00462AEE" w:rsidRPr="00974711" w:rsidRDefault="00462AEE" w:rsidP="00462AEE">
      <w:pPr>
        <w:rPr>
          <w:szCs w:val="24"/>
        </w:rPr>
      </w:pPr>
    </w:p>
    <w:p w:rsidR="00462AEE" w:rsidRPr="00974711" w:rsidRDefault="00462AEE" w:rsidP="00462AEE">
      <w:pPr>
        <w:rPr>
          <w:szCs w:val="24"/>
        </w:rPr>
      </w:pPr>
    </w:p>
    <w:p w:rsidR="007217D5" w:rsidRPr="00974711" w:rsidRDefault="007217D5" w:rsidP="00462AEE">
      <w:pPr>
        <w:rPr>
          <w:szCs w:val="24"/>
        </w:rPr>
      </w:pPr>
    </w:p>
    <w:p w:rsidR="007217D5" w:rsidRPr="00974711" w:rsidRDefault="007217D5" w:rsidP="00462AEE">
      <w:pPr>
        <w:rPr>
          <w:szCs w:val="24"/>
        </w:rPr>
      </w:pPr>
    </w:p>
    <w:p w:rsidR="007217D5" w:rsidRPr="00974711" w:rsidRDefault="007217D5" w:rsidP="00462AEE">
      <w:pPr>
        <w:rPr>
          <w:szCs w:val="24"/>
        </w:rPr>
      </w:pPr>
    </w:p>
    <w:p w:rsidR="007217D5" w:rsidRPr="00974711" w:rsidRDefault="007217D5" w:rsidP="00462AEE">
      <w:pPr>
        <w:rPr>
          <w:szCs w:val="24"/>
        </w:rPr>
      </w:pPr>
    </w:p>
    <w:p w:rsidR="007217D5" w:rsidRPr="00974711" w:rsidRDefault="007217D5" w:rsidP="00462AEE">
      <w:pPr>
        <w:rPr>
          <w:szCs w:val="24"/>
        </w:rPr>
      </w:pPr>
    </w:p>
    <w:p w:rsidR="007217D5" w:rsidRPr="00974711" w:rsidRDefault="007217D5" w:rsidP="00462AEE">
      <w:pPr>
        <w:rPr>
          <w:szCs w:val="24"/>
        </w:rPr>
      </w:pPr>
    </w:p>
    <w:p w:rsidR="007217D5" w:rsidRPr="00974711" w:rsidRDefault="007217D5" w:rsidP="00462AEE">
      <w:pPr>
        <w:rPr>
          <w:szCs w:val="24"/>
        </w:rPr>
      </w:pPr>
    </w:p>
    <w:p w:rsidR="007217D5" w:rsidRDefault="007217D5" w:rsidP="00462AEE">
      <w:pPr>
        <w:rPr>
          <w:szCs w:val="24"/>
        </w:rPr>
      </w:pPr>
    </w:p>
    <w:p w:rsidR="007217D5" w:rsidRDefault="007217D5" w:rsidP="00462AEE">
      <w:pPr>
        <w:rPr>
          <w:szCs w:val="24"/>
        </w:rPr>
      </w:pPr>
    </w:p>
    <w:p w:rsidR="007217D5" w:rsidRDefault="007217D5" w:rsidP="00462AEE">
      <w:pPr>
        <w:rPr>
          <w:szCs w:val="24"/>
        </w:rPr>
      </w:pPr>
    </w:p>
    <w:p w:rsidR="007217D5" w:rsidRDefault="007217D5" w:rsidP="00462AEE">
      <w:pPr>
        <w:rPr>
          <w:szCs w:val="24"/>
        </w:rPr>
      </w:pPr>
    </w:p>
    <w:p w:rsidR="007217D5" w:rsidRDefault="007217D5" w:rsidP="00462AEE">
      <w:pPr>
        <w:rPr>
          <w:szCs w:val="24"/>
        </w:rPr>
      </w:pPr>
    </w:p>
    <w:p w:rsidR="007217D5" w:rsidRDefault="007217D5" w:rsidP="00462AEE">
      <w:pPr>
        <w:rPr>
          <w:szCs w:val="24"/>
        </w:rPr>
      </w:pPr>
    </w:p>
    <w:p w:rsidR="007217D5" w:rsidRDefault="007217D5" w:rsidP="00462AEE">
      <w:pPr>
        <w:rPr>
          <w:szCs w:val="24"/>
        </w:rPr>
      </w:pPr>
    </w:p>
    <w:p w:rsidR="007217D5" w:rsidRDefault="007217D5" w:rsidP="001F6FFC">
      <w:pPr>
        <w:jc w:val="center"/>
        <w:rPr>
          <w:szCs w:val="24"/>
        </w:rPr>
      </w:pPr>
    </w:p>
    <w:p w:rsidR="005210AE" w:rsidRPr="00462AEE" w:rsidRDefault="005210AE" w:rsidP="00462AEE">
      <w:pPr>
        <w:rPr>
          <w:szCs w:val="24"/>
        </w:rPr>
      </w:pPr>
    </w:p>
    <w:p w:rsidR="005210AE" w:rsidRDefault="005210AE" w:rsidP="00633BF7">
      <w:pPr>
        <w:rPr>
          <w:sz w:val="22"/>
          <w:szCs w:val="22"/>
        </w:rPr>
      </w:pPr>
    </w:p>
    <w:p w:rsidR="005210AE" w:rsidRDefault="005210AE" w:rsidP="00633BF7">
      <w:pPr>
        <w:rPr>
          <w:szCs w:val="24"/>
        </w:rPr>
      </w:pPr>
    </w:p>
    <w:p w:rsidR="00871473" w:rsidRDefault="00871473" w:rsidP="00633BF7">
      <w:pPr>
        <w:rPr>
          <w:szCs w:val="24"/>
        </w:rPr>
      </w:pPr>
    </w:p>
    <w:p w:rsidR="00871473" w:rsidRDefault="00871473" w:rsidP="00633BF7">
      <w:pPr>
        <w:rPr>
          <w:szCs w:val="24"/>
        </w:rPr>
      </w:pPr>
    </w:p>
    <w:p w:rsidR="00871473" w:rsidRDefault="00871473" w:rsidP="00633BF7">
      <w:pPr>
        <w:rPr>
          <w:szCs w:val="24"/>
        </w:rPr>
      </w:pPr>
    </w:p>
    <w:p w:rsidR="00871473" w:rsidRDefault="00871473" w:rsidP="00633BF7">
      <w:pPr>
        <w:rPr>
          <w:szCs w:val="24"/>
        </w:rPr>
      </w:pPr>
    </w:p>
    <w:p w:rsidR="00871473" w:rsidRDefault="00DF73AE" w:rsidP="00633BF7">
      <w:pPr>
        <w:rPr>
          <w:szCs w:val="24"/>
        </w:rPr>
      </w:pPr>
      <w:r>
        <w:rPr>
          <w:noProof/>
          <w:szCs w:val="24"/>
          <w:lang w:eastAsia="lt-LT"/>
        </w:rPr>
        <w:drawing>
          <wp:anchor distT="0" distB="0" distL="114300" distR="114300" simplePos="0" relativeHeight="251659264" behindDoc="0" locked="0" layoutInCell="1" allowOverlap="1" wp14:anchorId="759E8974" wp14:editId="5E0C1655">
            <wp:simplePos x="0" y="0"/>
            <wp:positionH relativeFrom="column">
              <wp:posOffset>4655820</wp:posOffset>
            </wp:positionH>
            <wp:positionV relativeFrom="page">
              <wp:posOffset>9725660</wp:posOffset>
            </wp:positionV>
            <wp:extent cx="1573200" cy="730800"/>
            <wp:effectExtent l="0" t="0" r="8255" b="0"/>
            <wp:wrapTopAndBottom/>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3200" cy="730800"/>
                    </a:xfrm>
                    <a:prstGeom prst="rect">
                      <a:avLst/>
                    </a:prstGeom>
                    <a:noFill/>
                  </pic:spPr>
                </pic:pic>
              </a:graphicData>
            </a:graphic>
            <wp14:sizeRelH relativeFrom="page">
              <wp14:pctWidth>0</wp14:pctWidth>
            </wp14:sizeRelH>
            <wp14:sizeRelV relativeFrom="page">
              <wp14:pctHeight>0</wp14:pctHeight>
            </wp14:sizeRelV>
          </wp:anchor>
        </w:drawing>
      </w:r>
    </w:p>
    <w:p w:rsidR="00871473" w:rsidRDefault="00871473" w:rsidP="00633BF7">
      <w:pPr>
        <w:rPr>
          <w:szCs w:val="24"/>
        </w:rPr>
      </w:pPr>
    </w:p>
    <w:p w:rsidR="00596047" w:rsidRDefault="00596047" w:rsidP="00633BF7">
      <w:pPr>
        <w:rPr>
          <w:szCs w:val="24"/>
        </w:rPr>
      </w:pPr>
    </w:p>
    <w:p w:rsidR="00596047" w:rsidRDefault="00596047" w:rsidP="00633BF7">
      <w:pPr>
        <w:rPr>
          <w:szCs w:val="24"/>
        </w:rPr>
      </w:pPr>
    </w:p>
    <w:p w:rsidR="00596047" w:rsidRDefault="00596047" w:rsidP="00633BF7">
      <w:pPr>
        <w:rPr>
          <w:szCs w:val="24"/>
        </w:rPr>
      </w:pPr>
    </w:p>
    <w:p w:rsidR="00DF73AE" w:rsidRDefault="00DF73AE" w:rsidP="00633BF7">
      <w:pPr>
        <w:rPr>
          <w:szCs w:val="24"/>
        </w:rPr>
      </w:pPr>
    </w:p>
    <w:p w:rsidR="005210AE" w:rsidRPr="005210AE" w:rsidRDefault="005210AE" w:rsidP="00633BF7">
      <w:pPr>
        <w:rPr>
          <w:szCs w:val="24"/>
        </w:rPr>
      </w:pPr>
      <w:r w:rsidRPr="00462AEE">
        <w:rPr>
          <w:szCs w:val="24"/>
        </w:rPr>
        <w:t xml:space="preserve">E. Juknienė, tel. (8 46) 41 03 47, faks. (8 46) 41 03 35, el. p. </w:t>
      </w:r>
      <w:hyperlink r:id="rId13" w:history="1">
        <w:r w:rsidRPr="00462AEE">
          <w:t>elvina.jukniene</w:t>
        </w:r>
        <w:r w:rsidRPr="00462AEE">
          <w:rPr>
            <w:szCs w:val="24"/>
          </w:rPr>
          <w:t>@nvsc.lt</w:t>
        </w:r>
      </w:hyperlink>
    </w:p>
    <w:sectPr w:rsidR="005210AE" w:rsidRPr="005210AE" w:rsidSect="0040307B">
      <w:headerReference w:type="even" r:id="rId14"/>
      <w:headerReference w:type="default" r:id="rId15"/>
      <w:footerReference w:type="default" r:id="rId16"/>
      <w:footerReference w:type="first" r:id="rId17"/>
      <w:pgSz w:w="11906" w:h="16838" w:code="9"/>
      <w:pgMar w:top="1134" w:right="567" w:bottom="1418" w:left="1701" w:header="1134"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663" w:rsidRDefault="00556663">
      <w:r>
        <w:separator/>
      </w:r>
    </w:p>
  </w:endnote>
  <w:endnote w:type="continuationSeparator" w:id="0">
    <w:p w:rsidR="00556663" w:rsidRDefault="0055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419" w:rsidRPr="00865D45" w:rsidRDefault="00915419" w:rsidP="007217D5">
    <w:pPr>
      <w:pStyle w:val="Porat"/>
      <w:tabs>
        <w:tab w:val="clear" w:pos="4153"/>
        <w:tab w:val="clear" w:pos="8306"/>
        <w:tab w:val="left" w:pos="6924"/>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419" w:rsidRPr="00CB0B58" w:rsidRDefault="00915419" w:rsidP="009A2746">
    <w:pPr>
      <w:pStyle w:val="Porat"/>
      <w:tabs>
        <w:tab w:val="clear" w:pos="4153"/>
        <w:tab w:val="clear" w:pos="8306"/>
        <w:tab w:val="center" w:pos="-3261"/>
        <w:tab w:val="left" w:pos="1418"/>
        <w:tab w:val="left" w:pos="3686"/>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663" w:rsidRDefault="00556663">
      <w:r>
        <w:separator/>
      </w:r>
    </w:p>
  </w:footnote>
  <w:footnote w:type="continuationSeparator" w:id="0">
    <w:p w:rsidR="00556663" w:rsidRDefault="0055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419" w:rsidRDefault="0091541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06D7E">
      <w:rPr>
        <w:rStyle w:val="Puslapionumeris"/>
        <w:noProof/>
      </w:rPr>
      <w:t>2</w:t>
    </w:r>
    <w:r>
      <w:rPr>
        <w:rStyle w:val="Puslapionumeris"/>
      </w:rPr>
      <w:fldChar w:fldCharType="end"/>
    </w:r>
  </w:p>
  <w:p w:rsidR="00915419" w:rsidRDefault="0091541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BF7" w:rsidRDefault="00633BF7">
    <w:pPr>
      <w:pStyle w:val="Antrats"/>
      <w:jc w:val="center"/>
    </w:pPr>
    <w:r>
      <w:fldChar w:fldCharType="begin"/>
    </w:r>
    <w:r>
      <w:instrText>PAGE   \* MERGEFORMAT</w:instrText>
    </w:r>
    <w:r>
      <w:fldChar w:fldCharType="separate"/>
    </w:r>
    <w:r w:rsidR="000E61F7">
      <w:rPr>
        <w:noProof/>
      </w:rPr>
      <w:t>2</w:t>
    </w:r>
    <w:r>
      <w:fldChar w:fldCharType="end"/>
    </w:r>
  </w:p>
  <w:p w:rsidR="00633BF7" w:rsidRDefault="00633BF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E18BF"/>
    <w:multiLevelType w:val="hybridMultilevel"/>
    <w:tmpl w:val="3E7A4AE2"/>
    <w:lvl w:ilvl="0" w:tplc="FE20A6DE">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D671DFF"/>
    <w:multiLevelType w:val="hybridMultilevel"/>
    <w:tmpl w:val="C2640BDA"/>
    <w:lvl w:ilvl="0" w:tplc="274CEDF0">
      <w:numFmt w:val="bullet"/>
      <w:lvlText w:val="-"/>
      <w:lvlJc w:val="left"/>
      <w:pPr>
        <w:ind w:left="1656" w:hanging="360"/>
      </w:pPr>
      <w:rPr>
        <w:rFonts w:ascii="Times New Roman" w:eastAsia="Times New Roman" w:hAnsi="Times New Roman" w:cs="Times New Roman"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 w15:restartNumberingAfterBreak="0">
    <w:nsid w:val="20F7562F"/>
    <w:multiLevelType w:val="hybridMultilevel"/>
    <w:tmpl w:val="CE2AB0E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28CC6070"/>
    <w:multiLevelType w:val="hybridMultilevel"/>
    <w:tmpl w:val="BD2A64D4"/>
    <w:lvl w:ilvl="0" w:tplc="532045F2">
      <w:numFmt w:val="bullet"/>
      <w:lvlText w:val="-"/>
      <w:lvlJc w:val="left"/>
      <w:pPr>
        <w:ind w:left="1211" w:hanging="360"/>
      </w:pPr>
      <w:rPr>
        <w:rFonts w:ascii="Times New Roman" w:eastAsia="Times New Roman" w:hAnsi="Times New Roman" w:cs="Times New Roman" w:hint="default"/>
        <w:color w:val="000000"/>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4" w15:restartNumberingAfterBreak="0">
    <w:nsid w:val="351D5F94"/>
    <w:multiLevelType w:val="hybridMultilevel"/>
    <w:tmpl w:val="766EC7A2"/>
    <w:lvl w:ilvl="0" w:tplc="94529C16">
      <w:numFmt w:val="bullet"/>
      <w:lvlText w:val="-"/>
      <w:lvlJc w:val="left"/>
      <w:pPr>
        <w:ind w:left="1656" w:hanging="360"/>
      </w:pPr>
      <w:rPr>
        <w:rFonts w:ascii="Times New Roman" w:eastAsia="Times New Roman" w:hAnsi="Times New Roman" w:cs="Times New Roman"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5" w15:restartNumberingAfterBreak="0">
    <w:nsid w:val="3A562C42"/>
    <w:multiLevelType w:val="hybridMultilevel"/>
    <w:tmpl w:val="92565F14"/>
    <w:lvl w:ilvl="0" w:tplc="F7DA2A6A">
      <w:start w:val="1"/>
      <w:numFmt w:val="decimal"/>
      <w:lvlText w:val="%1."/>
      <w:lvlJc w:val="left"/>
      <w:pPr>
        <w:tabs>
          <w:tab w:val="num" w:pos="1980"/>
        </w:tabs>
        <w:ind w:left="1980" w:hanging="360"/>
      </w:pPr>
      <w:rPr>
        <w:rFonts w:hint="default"/>
      </w:rPr>
    </w:lvl>
    <w:lvl w:ilvl="1" w:tplc="04270019" w:tentative="1">
      <w:start w:val="1"/>
      <w:numFmt w:val="lowerLetter"/>
      <w:lvlText w:val="%2."/>
      <w:lvlJc w:val="left"/>
      <w:pPr>
        <w:tabs>
          <w:tab w:val="num" w:pos="2730"/>
        </w:tabs>
        <w:ind w:left="2730" w:hanging="360"/>
      </w:pPr>
    </w:lvl>
    <w:lvl w:ilvl="2" w:tplc="0427001B" w:tentative="1">
      <w:start w:val="1"/>
      <w:numFmt w:val="lowerRoman"/>
      <w:lvlText w:val="%3."/>
      <w:lvlJc w:val="right"/>
      <w:pPr>
        <w:tabs>
          <w:tab w:val="num" w:pos="3450"/>
        </w:tabs>
        <w:ind w:left="3450" w:hanging="180"/>
      </w:pPr>
    </w:lvl>
    <w:lvl w:ilvl="3" w:tplc="0427000F" w:tentative="1">
      <w:start w:val="1"/>
      <w:numFmt w:val="decimal"/>
      <w:lvlText w:val="%4."/>
      <w:lvlJc w:val="left"/>
      <w:pPr>
        <w:tabs>
          <w:tab w:val="num" w:pos="4170"/>
        </w:tabs>
        <w:ind w:left="4170" w:hanging="360"/>
      </w:pPr>
    </w:lvl>
    <w:lvl w:ilvl="4" w:tplc="04270019" w:tentative="1">
      <w:start w:val="1"/>
      <w:numFmt w:val="lowerLetter"/>
      <w:lvlText w:val="%5."/>
      <w:lvlJc w:val="left"/>
      <w:pPr>
        <w:tabs>
          <w:tab w:val="num" w:pos="4890"/>
        </w:tabs>
        <w:ind w:left="4890" w:hanging="360"/>
      </w:pPr>
    </w:lvl>
    <w:lvl w:ilvl="5" w:tplc="0427001B" w:tentative="1">
      <w:start w:val="1"/>
      <w:numFmt w:val="lowerRoman"/>
      <w:lvlText w:val="%6."/>
      <w:lvlJc w:val="right"/>
      <w:pPr>
        <w:tabs>
          <w:tab w:val="num" w:pos="5610"/>
        </w:tabs>
        <w:ind w:left="5610" w:hanging="180"/>
      </w:pPr>
    </w:lvl>
    <w:lvl w:ilvl="6" w:tplc="0427000F" w:tentative="1">
      <w:start w:val="1"/>
      <w:numFmt w:val="decimal"/>
      <w:lvlText w:val="%7."/>
      <w:lvlJc w:val="left"/>
      <w:pPr>
        <w:tabs>
          <w:tab w:val="num" w:pos="6330"/>
        </w:tabs>
        <w:ind w:left="6330" w:hanging="360"/>
      </w:pPr>
    </w:lvl>
    <w:lvl w:ilvl="7" w:tplc="04270019" w:tentative="1">
      <w:start w:val="1"/>
      <w:numFmt w:val="lowerLetter"/>
      <w:lvlText w:val="%8."/>
      <w:lvlJc w:val="left"/>
      <w:pPr>
        <w:tabs>
          <w:tab w:val="num" w:pos="7050"/>
        </w:tabs>
        <w:ind w:left="7050" w:hanging="360"/>
      </w:pPr>
    </w:lvl>
    <w:lvl w:ilvl="8" w:tplc="0427001B" w:tentative="1">
      <w:start w:val="1"/>
      <w:numFmt w:val="lowerRoman"/>
      <w:lvlText w:val="%9."/>
      <w:lvlJc w:val="right"/>
      <w:pPr>
        <w:tabs>
          <w:tab w:val="num" w:pos="7770"/>
        </w:tabs>
        <w:ind w:left="7770" w:hanging="180"/>
      </w:pPr>
    </w:lvl>
  </w:abstractNum>
  <w:abstractNum w:abstractNumId="6" w15:restartNumberingAfterBreak="0">
    <w:nsid w:val="4E3C11FC"/>
    <w:multiLevelType w:val="hybridMultilevel"/>
    <w:tmpl w:val="0F662462"/>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FEC4D2F"/>
    <w:multiLevelType w:val="hybridMultilevel"/>
    <w:tmpl w:val="55865D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A30BA8"/>
    <w:multiLevelType w:val="hybridMultilevel"/>
    <w:tmpl w:val="CD62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110AD"/>
    <w:multiLevelType w:val="hybridMultilevel"/>
    <w:tmpl w:val="800CB0B8"/>
    <w:lvl w:ilvl="0" w:tplc="091CF578">
      <w:start w:val="1"/>
      <w:numFmt w:val="decimal"/>
      <w:lvlText w:val="%1."/>
      <w:lvlJc w:val="left"/>
      <w:pPr>
        <w:tabs>
          <w:tab w:val="num" w:pos="720"/>
        </w:tabs>
        <w:ind w:left="720" w:hanging="360"/>
      </w:pPr>
      <w:rPr>
        <w:color w:val="auto"/>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7D236DD3"/>
    <w:multiLevelType w:val="hybridMultilevel"/>
    <w:tmpl w:val="052E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8"/>
  </w:num>
  <w:num w:numId="5">
    <w:abstractNumId w:val="7"/>
  </w:num>
  <w:num w:numId="6">
    <w:abstractNumId w:val="4"/>
  </w:num>
  <w:num w:numId="7">
    <w:abstractNumId w:val="1"/>
  </w:num>
  <w:num w:numId="8">
    <w:abstractNumId w:val="0"/>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46"/>
    <w:rsid w:val="00001109"/>
    <w:rsid w:val="00001BA6"/>
    <w:rsid w:val="00002A8A"/>
    <w:rsid w:val="00003AA7"/>
    <w:rsid w:val="00003E21"/>
    <w:rsid w:val="00003E88"/>
    <w:rsid w:val="0000422E"/>
    <w:rsid w:val="000043D0"/>
    <w:rsid w:val="00005A13"/>
    <w:rsid w:val="00007277"/>
    <w:rsid w:val="000117BD"/>
    <w:rsid w:val="00011C20"/>
    <w:rsid w:val="0001210A"/>
    <w:rsid w:val="00012B29"/>
    <w:rsid w:val="00013D85"/>
    <w:rsid w:val="00015C8F"/>
    <w:rsid w:val="000161B2"/>
    <w:rsid w:val="00020315"/>
    <w:rsid w:val="00020EF5"/>
    <w:rsid w:val="0002219E"/>
    <w:rsid w:val="000234D5"/>
    <w:rsid w:val="00023ADD"/>
    <w:rsid w:val="00026E8D"/>
    <w:rsid w:val="00036CA4"/>
    <w:rsid w:val="0004070C"/>
    <w:rsid w:val="00040CFD"/>
    <w:rsid w:val="00043063"/>
    <w:rsid w:val="00045269"/>
    <w:rsid w:val="000479BC"/>
    <w:rsid w:val="00050206"/>
    <w:rsid w:val="0005329A"/>
    <w:rsid w:val="00055744"/>
    <w:rsid w:val="000578E7"/>
    <w:rsid w:val="000629EA"/>
    <w:rsid w:val="00062A01"/>
    <w:rsid w:val="0006342C"/>
    <w:rsid w:val="00063A03"/>
    <w:rsid w:val="00064322"/>
    <w:rsid w:val="00064827"/>
    <w:rsid w:val="00067FEE"/>
    <w:rsid w:val="00070E20"/>
    <w:rsid w:val="00070E5A"/>
    <w:rsid w:val="0007341C"/>
    <w:rsid w:val="000737C6"/>
    <w:rsid w:val="00075395"/>
    <w:rsid w:val="000804D0"/>
    <w:rsid w:val="000812B1"/>
    <w:rsid w:val="00081871"/>
    <w:rsid w:val="00082631"/>
    <w:rsid w:val="00082B8D"/>
    <w:rsid w:val="00082E55"/>
    <w:rsid w:val="000918C5"/>
    <w:rsid w:val="000936BF"/>
    <w:rsid w:val="00093F4B"/>
    <w:rsid w:val="00094B3B"/>
    <w:rsid w:val="00095A82"/>
    <w:rsid w:val="000968F6"/>
    <w:rsid w:val="000A1870"/>
    <w:rsid w:val="000A271A"/>
    <w:rsid w:val="000A314D"/>
    <w:rsid w:val="000A6E7C"/>
    <w:rsid w:val="000A7022"/>
    <w:rsid w:val="000B1D50"/>
    <w:rsid w:val="000B2459"/>
    <w:rsid w:val="000B2872"/>
    <w:rsid w:val="000B2D8A"/>
    <w:rsid w:val="000B4824"/>
    <w:rsid w:val="000B6F4D"/>
    <w:rsid w:val="000B79D1"/>
    <w:rsid w:val="000B7BFD"/>
    <w:rsid w:val="000C0AB1"/>
    <w:rsid w:val="000C0BD4"/>
    <w:rsid w:val="000C26C4"/>
    <w:rsid w:val="000C432A"/>
    <w:rsid w:val="000C562D"/>
    <w:rsid w:val="000C5DE6"/>
    <w:rsid w:val="000D1866"/>
    <w:rsid w:val="000D3D72"/>
    <w:rsid w:val="000D4D93"/>
    <w:rsid w:val="000E3F46"/>
    <w:rsid w:val="000E4638"/>
    <w:rsid w:val="000E4A8C"/>
    <w:rsid w:val="000E56A2"/>
    <w:rsid w:val="000E61F7"/>
    <w:rsid w:val="000E7CDA"/>
    <w:rsid w:val="000F037C"/>
    <w:rsid w:val="000F0733"/>
    <w:rsid w:val="000F2FAC"/>
    <w:rsid w:val="000F44E4"/>
    <w:rsid w:val="000F5244"/>
    <w:rsid w:val="000F7019"/>
    <w:rsid w:val="00100759"/>
    <w:rsid w:val="00102D83"/>
    <w:rsid w:val="00107464"/>
    <w:rsid w:val="001102E8"/>
    <w:rsid w:val="00111278"/>
    <w:rsid w:val="0011279F"/>
    <w:rsid w:val="00112FFF"/>
    <w:rsid w:val="00115681"/>
    <w:rsid w:val="00115A3D"/>
    <w:rsid w:val="00116576"/>
    <w:rsid w:val="00116C77"/>
    <w:rsid w:val="001213E3"/>
    <w:rsid w:val="001235D3"/>
    <w:rsid w:val="00123DFC"/>
    <w:rsid w:val="00124D28"/>
    <w:rsid w:val="00126AB7"/>
    <w:rsid w:val="0012760B"/>
    <w:rsid w:val="00130CF0"/>
    <w:rsid w:val="001342E7"/>
    <w:rsid w:val="0013440A"/>
    <w:rsid w:val="00134DA8"/>
    <w:rsid w:val="001359CC"/>
    <w:rsid w:val="00136299"/>
    <w:rsid w:val="00137C3E"/>
    <w:rsid w:val="00142333"/>
    <w:rsid w:val="0014382F"/>
    <w:rsid w:val="0014704F"/>
    <w:rsid w:val="00147FAB"/>
    <w:rsid w:val="0015224D"/>
    <w:rsid w:val="00154E90"/>
    <w:rsid w:val="00155980"/>
    <w:rsid w:val="00155D1E"/>
    <w:rsid w:val="0015641E"/>
    <w:rsid w:val="001602DC"/>
    <w:rsid w:val="001620BA"/>
    <w:rsid w:val="00162E47"/>
    <w:rsid w:val="00164C96"/>
    <w:rsid w:val="00164F0E"/>
    <w:rsid w:val="00165746"/>
    <w:rsid w:val="00166D3F"/>
    <w:rsid w:val="00166EC7"/>
    <w:rsid w:val="001674DF"/>
    <w:rsid w:val="00167872"/>
    <w:rsid w:val="00170AE6"/>
    <w:rsid w:val="00173699"/>
    <w:rsid w:val="0017762E"/>
    <w:rsid w:val="001779F3"/>
    <w:rsid w:val="00180872"/>
    <w:rsid w:val="00183475"/>
    <w:rsid w:val="00184BE5"/>
    <w:rsid w:val="00184FBF"/>
    <w:rsid w:val="001879E4"/>
    <w:rsid w:val="0019216E"/>
    <w:rsid w:val="00193EE2"/>
    <w:rsid w:val="00194A2A"/>
    <w:rsid w:val="001954D9"/>
    <w:rsid w:val="00195A1D"/>
    <w:rsid w:val="001A0623"/>
    <w:rsid w:val="001A4002"/>
    <w:rsid w:val="001B2A71"/>
    <w:rsid w:val="001B3996"/>
    <w:rsid w:val="001B3EB0"/>
    <w:rsid w:val="001B432F"/>
    <w:rsid w:val="001B5931"/>
    <w:rsid w:val="001C04F8"/>
    <w:rsid w:val="001C0D46"/>
    <w:rsid w:val="001C255F"/>
    <w:rsid w:val="001C3D96"/>
    <w:rsid w:val="001C4C21"/>
    <w:rsid w:val="001C626D"/>
    <w:rsid w:val="001C74B0"/>
    <w:rsid w:val="001D0363"/>
    <w:rsid w:val="001D05F1"/>
    <w:rsid w:val="001D0829"/>
    <w:rsid w:val="001D0BD9"/>
    <w:rsid w:val="001D0EC1"/>
    <w:rsid w:val="001D111D"/>
    <w:rsid w:val="001D1C1D"/>
    <w:rsid w:val="001D1D45"/>
    <w:rsid w:val="001D38BE"/>
    <w:rsid w:val="001D407E"/>
    <w:rsid w:val="001D44AB"/>
    <w:rsid w:val="001D4811"/>
    <w:rsid w:val="001D66C6"/>
    <w:rsid w:val="001D748F"/>
    <w:rsid w:val="001D7773"/>
    <w:rsid w:val="001E0545"/>
    <w:rsid w:val="001E432B"/>
    <w:rsid w:val="001E591C"/>
    <w:rsid w:val="001E5D6C"/>
    <w:rsid w:val="001E7B86"/>
    <w:rsid w:val="001E7E0D"/>
    <w:rsid w:val="001F4B00"/>
    <w:rsid w:val="001F56A7"/>
    <w:rsid w:val="001F6FFC"/>
    <w:rsid w:val="001F7055"/>
    <w:rsid w:val="001F754D"/>
    <w:rsid w:val="00200505"/>
    <w:rsid w:val="00201450"/>
    <w:rsid w:val="00202457"/>
    <w:rsid w:val="00204480"/>
    <w:rsid w:val="0020519F"/>
    <w:rsid w:val="00206EEE"/>
    <w:rsid w:val="00207BF3"/>
    <w:rsid w:val="00210DE0"/>
    <w:rsid w:val="002112DE"/>
    <w:rsid w:val="00211F8A"/>
    <w:rsid w:val="00212546"/>
    <w:rsid w:val="002135EA"/>
    <w:rsid w:val="0021364A"/>
    <w:rsid w:val="00213C7D"/>
    <w:rsid w:val="002151E6"/>
    <w:rsid w:val="00216070"/>
    <w:rsid w:val="0021618A"/>
    <w:rsid w:val="002164ED"/>
    <w:rsid w:val="00216ABB"/>
    <w:rsid w:val="00216CF2"/>
    <w:rsid w:val="0021740E"/>
    <w:rsid w:val="002201B8"/>
    <w:rsid w:val="00220C6A"/>
    <w:rsid w:val="00221820"/>
    <w:rsid w:val="00224235"/>
    <w:rsid w:val="002257B7"/>
    <w:rsid w:val="0022626B"/>
    <w:rsid w:val="002307CE"/>
    <w:rsid w:val="002310B2"/>
    <w:rsid w:val="00231B98"/>
    <w:rsid w:val="00232340"/>
    <w:rsid w:val="00232D8A"/>
    <w:rsid w:val="00233EF1"/>
    <w:rsid w:val="00237048"/>
    <w:rsid w:val="00237231"/>
    <w:rsid w:val="00241211"/>
    <w:rsid w:val="0024470E"/>
    <w:rsid w:val="00245419"/>
    <w:rsid w:val="0024712E"/>
    <w:rsid w:val="00247A3E"/>
    <w:rsid w:val="00250937"/>
    <w:rsid w:val="00251C1F"/>
    <w:rsid w:val="002520E2"/>
    <w:rsid w:val="002533FF"/>
    <w:rsid w:val="002543AC"/>
    <w:rsid w:val="002544A9"/>
    <w:rsid w:val="00255061"/>
    <w:rsid w:val="00255689"/>
    <w:rsid w:val="00256633"/>
    <w:rsid w:val="00256C82"/>
    <w:rsid w:val="002608B3"/>
    <w:rsid w:val="00263075"/>
    <w:rsid w:val="002638F7"/>
    <w:rsid w:val="00264AE8"/>
    <w:rsid w:val="0026749D"/>
    <w:rsid w:val="00273CF2"/>
    <w:rsid w:val="0027625A"/>
    <w:rsid w:val="002809DE"/>
    <w:rsid w:val="00280B7D"/>
    <w:rsid w:val="002816F1"/>
    <w:rsid w:val="00281DF0"/>
    <w:rsid w:val="00282193"/>
    <w:rsid w:val="0028237C"/>
    <w:rsid w:val="00284794"/>
    <w:rsid w:val="002852F2"/>
    <w:rsid w:val="002865EF"/>
    <w:rsid w:val="002928B8"/>
    <w:rsid w:val="002952F3"/>
    <w:rsid w:val="002962B5"/>
    <w:rsid w:val="00296409"/>
    <w:rsid w:val="002965BA"/>
    <w:rsid w:val="0029662D"/>
    <w:rsid w:val="00296A7F"/>
    <w:rsid w:val="002A0CE6"/>
    <w:rsid w:val="002A1BF3"/>
    <w:rsid w:val="002A2895"/>
    <w:rsid w:val="002A2D44"/>
    <w:rsid w:val="002A507F"/>
    <w:rsid w:val="002A6D8B"/>
    <w:rsid w:val="002A7DAA"/>
    <w:rsid w:val="002B0D23"/>
    <w:rsid w:val="002B21F7"/>
    <w:rsid w:val="002B2CFF"/>
    <w:rsid w:val="002B375A"/>
    <w:rsid w:val="002B60CC"/>
    <w:rsid w:val="002C275F"/>
    <w:rsid w:val="002C2AAB"/>
    <w:rsid w:val="002C2B87"/>
    <w:rsid w:val="002C3A3A"/>
    <w:rsid w:val="002C4124"/>
    <w:rsid w:val="002C41AA"/>
    <w:rsid w:val="002C5337"/>
    <w:rsid w:val="002C5EA9"/>
    <w:rsid w:val="002D148F"/>
    <w:rsid w:val="002D3C5A"/>
    <w:rsid w:val="002D5193"/>
    <w:rsid w:val="002D5E0C"/>
    <w:rsid w:val="002D6C4C"/>
    <w:rsid w:val="002D72DE"/>
    <w:rsid w:val="002D769C"/>
    <w:rsid w:val="002E0457"/>
    <w:rsid w:val="002E353C"/>
    <w:rsid w:val="002E3B7F"/>
    <w:rsid w:val="002E5610"/>
    <w:rsid w:val="002E6B6D"/>
    <w:rsid w:val="002E6E04"/>
    <w:rsid w:val="002F3AB5"/>
    <w:rsid w:val="002F5382"/>
    <w:rsid w:val="002F738E"/>
    <w:rsid w:val="00301788"/>
    <w:rsid w:val="00301868"/>
    <w:rsid w:val="003047E9"/>
    <w:rsid w:val="00304E9A"/>
    <w:rsid w:val="003109AE"/>
    <w:rsid w:val="00310C93"/>
    <w:rsid w:val="00311A0D"/>
    <w:rsid w:val="0031231A"/>
    <w:rsid w:val="0031344E"/>
    <w:rsid w:val="00313529"/>
    <w:rsid w:val="00314141"/>
    <w:rsid w:val="00315074"/>
    <w:rsid w:val="00315FC4"/>
    <w:rsid w:val="003228C8"/>
    <w:rsid w:val="003267B3"/>
    <w:rsid w:val="003271A6"/>
    <w:rsid w:val="00327B33"/>
    <w:rsid w:val="00331A8F"/>
    <w:rsid w:val="0033261A"/>
    <w:rsid w:val="00333A53"/>
    <w:rsid w:val="00334199"/>
    <w:rsid w:val="003354D0"/>
    <w:rsid w:val="003370DB"/>
    <w:rsid w:val="00340A0C"/>
    <w:rsid w:val="00340B94"/>
    <w:rsid w:val="00343208"/>
    <w:rsid w:val="00346F71"/>
    <w:rsid w:val="00350203"/>
    <w:rsid w:val="00353AF0"/>
    <w:rsid w:val="003548FF"/>
    <w:rsid w:val="00354F24"/>
    <w:rsid w:val="00355756"/>
    <w:rsid w:val="0035590B"/>
    <w:rsid w:val="00356CEF"/>
    <w:rsid w:val="003570B6"/>
    <w:rsid w:val="003579D6"/>
    <w:rsid w:val="00361893"/>
    <w:rsid w:val="0036366D"/>
    <w:rsid w:val="0037315A"/>
    <w:rsid w:val="003732BA"/>
    <w:rsid w:val="0037345E"/>
    <w:rsid w:val="00374209"/>
    <w:rsid w:val="00374628"/>
    <w:rsid w:val="00377BFC"/>
    <w:rsid w:val="00381B47"/>
    <w:rsid w:val="00383F32"/>
    <w:rsid w:val="003848C9"/>
    <w:rsid w:val="00385108"/>
    <w:rsid w:val="0038776E"/>
    <w:rsid w:val="003908B6"/>
    <w:rsid w:val="00393EAF"/>
    <w:rsid w:val="00397025"/>
    <w:rsid w:val="003A142E"/>
    <w:rsid w:val="003A1846"/>
    <w:rsid w:val="003A27B1"/>
    <w:rsid w:val="003A40D2"/>
    <w:rsid w:val="003A4678"/>
    <w:rsid w:val="003A560B"/>
    <w:rsid w:val="003B09B3"/>
    <w:rsid w:val="003B0EFF"/>
    <w:rsid w:val="003B1891"/>
    <w:rsid w:val="003B3D6D"/>
    <w:rsid w:val="003B48E3"/>
    <w:rsid w:val="003B5E48"/>
    <w:rsid w:val="003B7BCC"/>
    <w:rsid w:val="003C0158"/>
    <w:rsid w:val="003C0602"/>
    <w:rsid w:val="003C16B2"/>
    <w:rsid w:val="003C1CA1"/>
    <w:rsid w:val="003C21C0"/>
    <w:rsid w:val="003C3AC4"/>
    <w:rsid w:val="003C434F"/>
    <w:rsid w:val="003C5215"/>
    <w:rsid w:val="003C6A8C"/>
    <w:rsid w:val="003C70A8"/>
    <w:rsid w:val="003D4964"/>
    <w:rsid w:val="003D4AC1"/>
    <w:rsid w:val="003D5CF3"/>
    <w:rsid w:val="003D60A6"/>
    <w:rsid w:val="003D72B4"/>
    <w:rsid w:val="003E1059"/>
    <w:rsid w:val="003E14E6"/>
    <w:rsid w:val="003E1698"/>
    <w:rsid w:val="003E30DA"/>
    <w:rsid w:val="003E4873"/>
    <w:rsid w:val="003E666C"/>
    <w:rsid w:val="003E7231"/>
    <w:rsid w:val="003F00CB"/>
    <w:rsid w:val="003F1E96"/>
    <w:rsid w:val="003F3899"/>
    <w:rsid w:val="003F53B8"/>
    <w:rsid w:val="003F75EE"/>
    <w:rsid w:val="003F7ABE"/>
    <w:rsid w:val="00400304"/>
    <w:rsid w:val="004008B8"/>
    <w:rsid w:val="00400FA4"/>
    <w:rsid w:val="0040281B"/>
    <w:rsid w:val="0040307B"/>
    <w:rsid w:val="004031B0"/>
    <w:rsid w:val="00405C0A"/>
    <w:rsid w:val="00406170"/>
    <w:rsid w:val="004067E5"/>
    <w:rsid w:val="00412D55"/>
    <w:rsid w:val="00417D24"/>
    <w:rsid w:val="004234CB"/>
    <w:rsid w:val="0042351D"/>
    <w:rsid w:val="00427ED0"/>
    <w:rsid w:val="0043139A"/>
    <w:rsid w:val="00431504"/>
    <w:rsid w:val="0043241C"/>
    <w:rsid w:val="00434ABD"/>
    <w:rsid w:val="00435D82"/>
    <w:rsid w:val="00440C14"/>
    <w:rsid w:val="004416AB"/>
    <w:rsid w:val="00442C70"/>
    <w:rsid w:val="004449BF"/>
    <w:rsid w:val="00446219"/>
    <w:rsid w:val="00450E3E"/>
    <w:rsid w:val="0045347E"/>
    <w:rsid w:val="00453C67"/>
    <w:rsid w:val="004547CB"/>
    <w:rsid w:val="004548D1"/>
    <w:rsid w:val="00454B55"/>
    <w:rsid w:val="0045747A"/>
    <w:rsid w:val="004575A5"/>
    <w:rsid w:val="00460553"/>
    <w:rsid w:val="00462AEE"/>
    <w:rsid w:val="0046326D"/>
    <w:rsid w:val="004641CC"/>
    <w:rsid w:val="00464FBF"/>
    <w:rsid w:val="004651AD"/>
    <w:rsid w:val="00465B58"/>
    <w:rsid w:val="00470EF7"/>
    <w:rsid w:val="0047115C"/>
    <w:rsid w:val="00472788"/>
    <w:rsid w:val="00474305"/>
    <w:rsid w:val="00474664"/>
    <w:rsid w:val="004775F4"/>
    <w:rsid w:val="00480DE4"/>
    <w:rsid w:val="004810B8"/>
    <w:rsid w:val="00481C36"/>
    <w:rsid w:val="00484A2B"/>
    <w:rsid w:val="00487C02"/>
    <w:rsid w:val="00491C91"/>
    <w:rsid w:val="0049451B"/>
    <w:rsid w:val="0049454F"/>
    <w:rsid w:val="00496609"/>
    <w:rsid w:val="00496816"/>
    <w:rsid w:val="00496B3F"/>
    <w:rsid w:val="00497526"/>
    <w:rsid w:val="004A06C4"/>
    <w:rsid w:val="004A325D"/>
    <w:rsid w:val="004A3CF7"/>
    <w:rsid w:val="004A3E4A"/>
    <w:rsid w:val="004A63CE"/>
    <w:rsid w:val="004A7300"/>
    <w:rsid w:val="004A76EA"/>
    <w:rsid w:val="004A799F"/>
    <w:rsid w:val="004A7F3A"/>
    <w:rsid w:val="004B1854"/>
    <w:rsid w:val="004B2428"/>
    <w:rsid w:val="004B7B1E"/>
    <w:rsid w:val="004B7BD0"/>
    <w:rsid w:val="004C09AE"/>
    <w:rsid w:val="004C37B5"/>
    <w:rsid w:val="004D03A4"/>
    <w:rsid w:val="004D1D8C"/>
    <w:rsid w:val="004D321E"/>
    <w:rsid w:val="004D3391"/>
    <w:rsid w:val="004D58C2"/>
    <w:rsid w:val="004E233E"/>
    <w:rsid w:val="004E2439"/>
    <w:rsid w:val="004E3080"/>
    <w:rsid w:val="004E3B87"/>
    <w:rsid w:val="004E460E"/>
    <w:rsid w:val="004E5C92"/>
    <w:rsid w:val="004F0B82"/>
    <w:rsid w:val="004F16B7"/>
    <w:rsid w:val="004F6D3B"/>
    <w:rsid w:val="004F6DF3"/>
    <w:rsid w:val="00502F0C"/>
    <w:rsid w:val="00503ED3"/>
    <w:rsid w:val="005059CD"/>
    <w:rsid w:val="005079EC"/>
    <w:rsid w:val="00511721"/>
    <w:rsid w:val="005129B9"/>
    <w:rsid w:val="005210AE"/>
    <w:rsid w:val="00521AA9"/>
    <w:rsid w:val="005229ED"/>
    <w:rsid w:val="00526199"/>
    <w:rsid w:val="00526F8D"/>
    <w:rsid w:val="00530BC2"/>
    <w:rsid w:val="00531DC8"/>
    <w:rsid w:val="00534C5B"/>
    <w:rsid w:val="00535267"/>
    <w:rsid w:val="00540F32"/>
    <w:rsid w:val="00541E73"/>
    <w:rsid w:val="00541EDD"/>
    <w:rsid w:val="00542F22"/>
    <w:rsid w:val="005434CB"/>
    <w:rsid w:val="005452BC"/>
    <w:rsid w:val="005460CA"/>
    <w:rsid w:val="00550231"/>
    <w:rsid w:val="005509D2"/>
    <w:rsid w:val="0055345A"/>
    <w:rsid w:val="00553B60"/>
    <w:rsid w:val="005550D0"/>
    <w:rsid w:val="00556663"/>
    <w:rsid w:val="005623AC"/>
    <w:rsid w:val="00562939"/>
    <w:rsid w:val="0056389A"/>
    <w:rsid w:val="00563DDE"/>
    <w:rsid w:val="0056685B"/>
    <w:rsid w:val="0057587E"/>
    <w:rsid w:val="00575CBE"/>
    <w:rsid w:val="005763AE"/>
    <w:rsid w:val="00577612"/>
    <w:rsid w:val="00580F8D"/>
    <w:rsid w:val="00580FC8"/>
    <w:rsid w:val="0058172C"/>
    <w:rsid w:val="0058278F"/>
    <w:rsid w:val="005834A1"/>
    <w:rsid w:val="00584531"/>
    <w:rsid w:val="00584829"/>
    <w:rsid w:val="00585332"/>
    <w:rsid w:val="00585394"/>
    <w:rsid w:val="00585F8D"/>
    <w:rsid w:val="005873BC"/>
    <w:rsid w:val="005878C6"/>
    <w:rsid w:val="005907A2"/>
    <w:rsid w:val="00592761"/>
    <w:rsid w:val="00592CC4"/>
    <w:rsid w:val="005935EF"/>
    <w:rsid w:val="00596047"/>
    <w:rsid w:val="005960DE"/>
    <w:rsid w:val="005A0B39"/>
    <w:rsid w:val="005A6FD5"/>
    <w:rsid w:val="005B017C"/>
    <w:rsid w:val="005B0FB6"/>
    <w:rsid w:val="005B1888"/>
    <w:rsid w:val="005B21B0"/>
    <w:rsid w:val="005B2246"/>
    <w:rsid w:val="005B4993"/>
    <w:rsid w:val="005B75E7"/>
    <w:rsid w:val="005B783F"/>
    <w:rsid w:val="005C31F2"/>
    <w:rsid w:val="005C3CD1"/>
    <w:rsid w:val="005C4437"/>
    <w:rsid w:val="005C4671"/>
    <w:rsid w:val="005C4729"/>
    <w:rsid w:val="005C639D"/>
    <w:rsid w:val="005D0DE0"/>
    <w:rsid w:val="005D464D"/>
    <w:rsid w:val="005D5F52"/>
    <w:rsid w:val="005D72CE"/>
    <w:rsid w:val="005E0300"/>
    <w:rsid w:val="005E04BB"/>
    <w:rsid w:val="005E0629"/>
    <w:rsid w:val="005E20AD"/>
    <w:rsid w:val="005E3738"/>
    <w:rsid w:val="005E68A3"/>
    <w:rsid w:val="005E7DA4"/>
    <w:rsid w:val="005E7EC2"/>
    <w:rsid w:val="005F085C"/>
    <w:rsid w:val="005F0A77"/>
    <w:rsid w:val="005F3F37"/>
    <w:rsid w:val="005F433B"/>
    <w:rsid w:val="005F609A"/>
    <w:rsid w:val="005F6A73"/>
    <w:rsid w:val="005F756A"/>
    <w:rsid w:val="00601784"/>
    <w:rsid w:val="00602289"/>
    <w:rsid w:val="00603D0C"/>
    <w:rsid w:val="00603E88"/>
    <w:rsid w:val="006045BE"/>
    <w:rsid w:val="0060482E"/>
    <w:rsid w:val="0061112F"/>
    <w:rsid w:val="00611154"/>
    <w:rsid w:val="00612E39"/>
    <w:rsid w:val="00613302"/>
    <w:rsid w:val="00616B18"/>
    <w:rsid w:val="0061758C"/>
    <w:rsid w:val="006175C1"/>
    <w:rsid w:val="00621B7E"/>
    <w:rsid w:val="006226F9"/>
    <w:rsid w:val="00623B84"/>
    <w:rsid w:val="00624ADE"/>
    <w:rsid w:val="00630EC0"/>
    <w:rsid w:val="0063291A"/>
    <w:rsid w:val="006339F1"/>
    <w:rsid w:val="00633BF7"/>
    <w:rsid w:val="00633DFE"/>
    <w:rsid w:val="00635CCF"/>
    <w:rsid w:val="00635DEA"/>
    <w:rsid w:val="00636E16"/>
    <w:rsid w:val="00637B1E"/>
    <w:rsid w:val="00650769"/>
    <w:rsid w:val="006531BB"/>
    <w:rsid w:val="00653521"/>
    <w:rsid w:val="00657ABE"/>
    <w:rsid w:val="00662330"/>
    <w:rsid w:val="006628CD"/>
    <w:rsid w:val="00663909"/>
    <w:rsid w:val="00666C0F"/>
    <w:rsid w:val="00670020"/>
    <w:rsid w:val="006705F3"/>
    <w:rsid w:val="00672FC4"/>
    <w:rsid w:val="00673361"/>
    <w:rsid w:val="00674712"/>
    <w:rsid w:val="006747E4"/>
    <w:rsid w:val="006749A6"/>
    <w:rsid w:val="00675854"/>
    <w:rsid w:val="00676B1F"/>
    <w:rsid w:val="00676FFC"/>
    <w:rsid w:val="00677CD0"/>
    <w:rsid w:val="00680156"/>
    <w:rsid w:val="0068069B"/>
    <w:rsid w:val="0068146D"/>
    <w:rsid w:val="006821EB"/>
    <w:rsid w:val="00683061"/>
    <w:rsid w:val="0068491F"/>
    <w:rsid w:val="00685D8A"/>
    <w:rsid w:val="00686C54"/>
    <w:rsid w:val="006878D7"/>
    <w:rsid w:val="00687C81"/>
    <w:rsid w:val="006905C7"/>
    <w:rsid w:val="00690BBE"/>
    <w:rsid w:val="006931B7"/>
    <w:rsid w:val="00695218"/>
    <w:rsid w:val="006952BC"/>
    <w:rsid w:val="00696E4E"/>
    <w:rsid w:val="0069784D"/>
    <w:rsid w:val="006A30FB"/>
    <w:rsid w:val="006A4709"/>
    <w:rsid w:val="006A7166"/>
    <w:rsid w:val="006A7B17"/>
    <w:rsid w:val="006B1A94"/>
    <w:rsid w:val="006B28EB"/>
    <w:rsid w:val="006B3FE6"/>
    <w:rsid w:val="006B50E7"/>
    <w:rsid w:val="006B7AE9"/>
    <w:rsid w:val="006C1298"/>
    <w:rsid w:val="006C22CF"/>
    <w:rsid w:val="006C35BA"/>
    <w:rsid w:val="006C5BF8"/>
    <w:rsid w:val="006C5F6D"/>
    <w:rsid w:val="006C7B80"/>
    <w:rsid w:val="006D53DF"/>
    <w:rsid w:val="006E1253"/>
    <w:rsid w:val="006E523D"/>
    <w:rsid w:val="006E7BAC"/>
    <w:rsid w:val="006F0A15"/>
    <w:rsid w:val="006F0F46"/>
    <w:rsid w:val="006F22B9"/>
    <w:rsid w:val="006F279D"/>
    <w:rsid w:val="006F2823"/>
    <w:rsid w:val="006F3270"/>
    <w:rsid w:val="006F39B2"/>
    <w:rsid w:val="006F5033"/>
    <w:rsid w:val="006F5CF9"/>
    <w:rsid w:val="006F6807"/>
    <w:rsid w:val="006F6B5C"/>
    <w:rsid w:val="006F6EE0"/>
    <w:rsid w:val="006F74BE"/>
    <w:rsid w:val="006F797A"/>
    <w:rsid w:val="00701FDC"/>
    <w:rsid w:val="00702C08"/>
    <w:rsid w:val="00703D5C"/>
    <w:rsid w:val="00706D7E"/>
    <w:rsid w:val="0070771A"/>
    <w:rsid w:val="0070793B"/>
    <w:rsid w:val="007133C3"/>
    <w:rsid w:val="007139B8"/>
    <w:rsid w:val="007147C4"/>
    <w:rsid w:val="0071531E"/>
    <w:rsid w:val="00715DD6"/>
    <w:rsid w:val="007217D5"/>
    <w:rsid w:val="00722EDA"/>
    <w:rsid w:val="007236E7"/>
    <w:rsid w:val="0072419B"/>
    <w:rsid w:val="007246E8"/>
    <w:rsid w:val="00724D15"/>
    <w:rsid w:val="007264B5"/>
    <w:rsid w:val="00727C48"/>
    <w:rsid w:val="00734031"/>
    <w:rsid w:val="007373C0"/>
    <w:rsid w:val="00740F19"/>
    <w:rsid w:val="00741AC2"/>
    <w:rsid w:val="00743724"/>
    <w:rsid w:val="007462C6"/>
    <w:rsid w:val="007475F9"/>
    <w:rsid w:val="007512B6"/>
    <w:rsid w:val="00752B3A"/>
    <w:rsid w:val="00754D55"/>
    <w:rsid w:val="00755AD9"/>
    <w:rsid w:val="00761286"/>
    <w:rsid w:val="00761508"/>
    <w:rsid w:val="00762C5D"/>
    <w:rsid w:val="00764156"/>
    <w:rsid w:val="007654A0"/>
    <w:rsid w:val="007704F9"/>
    <w:rsid w:val="00770C39"/>
    <w:rsid w:val="00771688"/>
    <w:rsid w:val="00771DB6"/>
    <w:rsid w:val="00773879"/>
    <w:rsid w:val="007762CD"/>
    <w:rsid w:val="0077639D"/>
    <w:rsid w:val="00782673"/>
    <w:rsid w:val="00782BDC"/>
    <w:rsid w:val="0078676E"/>
    <w:rsid w:val="00787B0C"/>
    <w:rsid w:val="00790E0C"/>
    <w:rsid w:val="00791B17"/>
    <w:rsid w:val="00791BC2"/>
    <w:rsid w:val="00794689"/>
    <w:rsid w:val="0079599D"/>
    <w:rsid w:val="00797ACB"/>
    <w:rsid w:val="007A1E43"/>
    <w:rsid w:val="007A331D"/>
    <w:rsid w:val="007A37C4"/>
    <w:rsid w:val="007A5712"/>
    <w:rsid w:val="007B0ECF"/>
    <w:rsid w:val="007B3BEB"/>
    <w:rsid w:val="007B59EA"/>
    <w:rsid w:val="007B7584"/>
    <w:rsid w:val="007C1451"/>
    <w:rsid w:val="007D0FC8"/>
    <w:rsid w:val="007D15BA"/>
    <w:rsid w:val="007D2739"/>
    <w:rsid w:val="007D2764"/>
    <w:rsid w:val="007D4214"/>
    <w:rsid w:val="007D63EC"/>
    <w:rsid w:val="007D7402"/>
    <w:rsid w:val="007E226B"/>
    <w:rsid w:val="007E230A"/>
    <w:rsid w:val="007E4C5C"/>
    <w:rsid w:val="007E54BD"/>
    <w:rsid w:val="007E55FB"/>
    <w:rsid w:val="007E5A62"/>
    <w:rsid w:val="007E683E"/>
    <w:rsid w:val="007E7473"/>
    <w:rsid w:val="007F281B"/>
    <w:rsid w:val="007F6248"/>
    <w:rsid w:val="007F6715"/>
    <w:rsid w:val="008016EC"/>
    <w:rsid w:val="0080320B"/>
    <w:rsid w:val="0080464F"/>
    <w:rsid w:val="00806CC0"/>
    <w:rsid w:val="008110A0"/>
    <w:rsid w:val="008112BC"/>
    <w:rsid w:val="0081323F"/>
    <w:rsid w:val="008155EC"/>
    <w:rsid w:val="00820312"/>
    <w:rsid w:val="00820CF7"/>
    <w:rsid w:val="00820EEF"/>
    <w:rsid w:val="00822671"/>
    <w:rsid w:val="008228A1"/>
    <w:rsid w:val="00822FDB"/>
    <w:rsid w:val="0082549D"/>
    <w:rsid w:val="00825CF4"/>
    <w:rsid w:val="00827814"/>
    <w:rsid w:val="008304E2"/>
    <w:rsid w:val="00830B34"/>
    <w:rsid w:val="00831274"/>
    <w:rsid w:val="008316F6"/>
    <w:rsid w:val="00832BB2"/>
    <w:rsid w:val="0083307F"/>
    <w:rsid w:val="00833A8E"/>
    <w:rsid w:val="00833B8D"/>
    <w:rsid w:val="0083557C"/>
    <w:rsid w:val="00836196"/>
    <w:rsid w:val="008400BB"/>
    <w:rsid w:val="00840C84"/>
    <w:rsid w:val="00842306"/>
    <w:rsid w:val="0084455B"/>
    <w:rsid w:val="00847937"/>
    <w:rsid w:val="008515BC"/>
    <w:rsid w:val="008523B8"/>
    <w:rsid w:val="008531FA"/>
    <w:rsid w:val="008550F9"/>
    <w:rsid w:val="00855AFC"/>
    <w:rsid w:val="008617F3"/>
    <w:rsid w:val="0086414C"/>
    <w:rsid w:val="00864858"/>
    <w:rsid w:val="00864D91"/>
    <w:rsid w:val="00864DEE"/>
    <w:rsid w:val="00865060"/>
    <w:rsid w:val="00865D45"/>
    <w:rsid w:val="008668BE"/>
    <w:rsid w:val="008670DD"/>
    <w:rsid w:val="008675AB"/>
    <w:rsid w:val="00870584"/>
    <w:rsid w:val="00871473"/>
    <w:rsid w:val="00875126"/>
    <w:rsid w:val="008754A5"/>
    <w:rsid w:val="00881CA8"/>
    <w:rsid w:val="00882B67"/>
    <w:rsid w:val="00886C37"/>
    <w:rsid w:val="00886D65"/>
    <w:rsid w:val="00887722"/>
    <w:rsid w:val="00892518"/>
    <w:rsid w:val="00894CAC"/>
    <w:rsid w:val="008960A6"/>
    <w:rsid w:val="00896ABB"/>
    <w:rsid w:val="0089718D"/>
    <w:rsid w:val="00897469"/>
    <w:rsid w:val="00897B67"/>
    <w:rsid w:val="008A2225"/>
    <w:rsid w:val="008A2F11"/>
    <w:rsid w:val="008A3651"/>
    <w:rsid w:val="008A682E"/>
    <w:rsid w:val="008B0421"/>
    <w:rsid w:val="008B176E"/>
    <w:rsid w:val="008B5AEE"/>
    <w:rsid w:val="008B6ECC"/>
    <w:rsid w:val="008C1716"/>
    <w:rsid w:val="008C2A1D"/>
    <w:rsid w:val="008C31C9"/>
    <w:rsid w:val="008C4236"/>
    <w:rsid w:val="008D2DCD"/>
    <w:rsid w:val="008D56AC"/>
    <w:rsid w:val="008D7988"/>
    <w:rsid w:val="008E1036"/>
    <w:rsid w:val="008E42C7"/>
    <w:rsid w:val="008E7292"/>
    <w:rsid w:val="008F0F07"/>
    <w:rsid w:val="008F1927"/>
    <w:rsid w:val="008F1CAC"/>
    <w:rsid w:val="008F1D72"/>
    <w:rsid w:val="008F24FF"/>
    <w:rsid w:val="008F3EE5"/>
    <w:rsid w:val="008F4BF0"/>
    <w:rsid w:val="008F6B6F"/>
    <w:rsid w:val="00900F13"/>
    <w:rsid w:val="00901A2E"/>
    <w:rsid w:val="0090373E"/>
    <w:rsid w:val="00904887"/>
    <w:rsid w:val="00905464"/>
    <w:rsid w:val="009054D4"/>
    <w:rsid w:val="009076B7"/>
    <w:rsid w:val="00913895"/>
    <w:rsid w:val="00914EC9"/>
    <w:rsid w:val="00915419"/>
    <w:rsid w:val="009155E1"/>
    <w:rsid w:val="009156AB"/>
    <w:rsid w:val="009160EF"/>
    <w:rsid w:val="009166C8"/>
    <w:rsid w:val="00920FC0"/>
    <w:rsid w:val="00925200"/>
    <w:rsid w:val="00936505"/>
    <w:rsid w:val="009366B5"/>
    <w:rsid w:val="00941630"/>
    <w:rsid w:val="00945668"/>
    <w:rsid w:val="009505B0"/>
    <w:rsid w:val="00950635"/>
    <w:rsid w:val="009509E5"/>
    <w:rsid w:val="00951382"/>
    <w:rsid w:val="009535A2"/>
    <w:rsid w:val="00953774"/>
    <w:rsid w:val="00956F28"/>
    <w:rsid w:val="00956F77"/>
    <w:rsid w:val="00957DDA"/>
    <w:rsid w:val="009602BA"/>
    <w:rsid w:val="009603E0"/>
    <w:rsid w:val="0096054D"/>
    <w:rsid w:val="0096095C"/>
    <w:rsid w:val="00963E19"/>
    <w:rsid w:val="0096549D"/>
    <w:rsid w:val="00965949"/>
    <w:rsid w:val="00967AB1"/>
    <w:rsid w:val="009719BE"/>
    <w:rsid w:val="00973B7C"/>
    <w:rsid w:val="00974711"/>
    <w:rsid w:val="009750A7"/>
    <w:rsid w:val="00975E0D"/>
    <w:rsid w:val="00977130"/>
    <w:rsid w:val="00981B0E"/>
    <w:rsid w:val="0098281F"/>
    <w:rsid w:val="00983596"/>
    <w:rsid w:val="00984D99"/>
    <w:rsid w:val="00985C89"/>
    <w:rsid w:val="009905F7"/>
    <w:rsid w:val="00990784"/>
    <w:rsid w:val="00992A93"/>
    <w:rsid w:val="00992BC0"/>
    <w:rsid w:val="00994AEF"/>
    <w:rsid w:val="00995099"/>
    <w:rsid w:val="009950DF"/>
    <w:rsid w:val="009977E6"/>
    <w:rsid w:val="0099786F"/>
    <w:rsid w:val="009A11A5"/>
    <w:rsid w:val="009A1C28"/>
    <w:rsid w:val="009A2746"/>
    <w:rsid w:val="009A3010"/>
    <w:rsid w:val="009A5D74"/>
    <w:rsid w:val="009A61CB"/>
    <w:rsid w:val="009A679F"/>
    <w:rsid w:val="009A6EEE"/>
    <w:rsid w:val="009B1FEE"/>
    <w:rsid w:val="009B49F6"/>
    <w:rsid w:val="009B52B4"/>
    <w:rsid w:val="009B559E"/>
    <w:rsid w:val="009C3CC9"/>
    <w:rsid w:val="009C5A10"/>
    <w:rsid w:val="009C5C32"/>
    <w:rsid w:val="009D24B1"/>
    <w:rsid w:val="009D2942"/>
    <w:rsid w:val="009D35E1"/>
    <w:rsid w:val="009D4C32"/>
    <w:rsid w:val="009D6A17"/>
    <w:rsid w:val="009D6D73"/>
    <w:rsid w:val="009D7911"/>
    <w:rsid w:val="009D7B81"/>
    <w:rsid w:val="009E47A4"/>
    <w:rsid w:val="009E63E8"/>
    <w:rsid w:val="009E79F8"/>
    <w:rsid w:val="009F0718"/>
    <w:rsid w:val="009F0D23"/>
    <w:rsid w:val="009F11DD"/>
    <w:rsid w:val="009F1B26"/>
    <w:rsid w:val="009F2060"/>
    <w:rsid w:val="009F22D1"/>
    <w:rsid w:val="009F2302"/>
    <w:rsid w:val="009F33BA"/>
    <w:rsid w:val="009F33C4"/>
    <w:rsid w:val="009F3790"/>
    <w:rsid w:val="009F3D61"/>
    <w:rsid w:val="009F4B0D"/>
    <w:rsid w:val="009F4D25"/>
    <w:rsid w:val="009F5D7E"/>
    <w:rsid w:val="009F674F"/>
    <w:rsid w:val="009F7FCC"/>
    <w:rsid w:val="00A008D3"/>
    <w:rsid w:val="00A05F0D"/>
    <w:rsid w:val="00A07F20"/>
    <w:rsid w:val="00A123E4"/>
    <w:rsid w:val="00A12D74"/>
    <w:rsid w:val="00A16648"/>
    <w:rsid w:val="00A168A1"/>
    <w:rsid w:val="00A1713E"/>
    <w:rsid w:val="00A202EC"/>
    <w:rsid w:val="00A2157B"/>
    <w:rsid w:val="00A21A7A"/>
    <w:rsid w:val="00A21F29"/>
    <w:rsid w:val="00A21F36"/>
    <w:rsid w:val="00A2334C"/>
    <w:rsid w:val="00A23B15"/>
    <w:rsid w:val="00A26827"/>
    <w:rsid w:val="00A26D88"/>
    <w:rsid w:val="00A31E9D"/>
    <w:rsid w:val="00A32ED6"/>
    <w:rsid w:val="00A3332F"/>
    <w:rsid w:val="00A3447C"/>
    <w:rsid w:val="00A375BA"/>
    <w:rsid w:val="00A40562"/>
    <w:rsid w:val="00A433B7"/>
    <w:rsid w:val="00A43A58"/>
    <w:rsid w:val="00A50BC1"/>
    <w:rsid w:val="00A523BF"/>
    <w:rsid w:val="00A52FEE"/>
    <w:rsid w:val="00A60A58"/>
    <w:rsid w:val="00A615E5"/>
    <w:rsid w:val="00A61967"/>
    <w:rsid w:val="00A63E95"/>
    <w:rsid w:val="00A64FCE"/>
    <w:rsid w:val="00A65B02"/>
    <w:rsid w:val="00A65D8D"/>
    <w:rsid w:val="00A66730"/>
    <w:rsid w:val="00A67015"/>
    <w:rsid w:val="00A6756F"/>
    <w:rsid w:val="00A67671"/>
    <w:rsid w:val="00A722F2"/>
    <w:rsid w:val="00A72A8B"/>
    <w:rsid w:val="00A73FC9"/>
    <w:rsid w:val="00A74EE7"/>
    <w:rsid w:val="00A75E06"/>
    <w:rsid w:val="00A75E5A"/>
    <w:rsid w:val="00A7612A"/>
    <w:rsid w:val="00A76190"/>
    <w:rsid w:val="00A80902"/>
    <w:rsid w:val="00A80F29"/>
    <w:rsid w:val="00A81CA6"/>
    <w:rsid w:val="00A87605"/>
    <w:rsid w:val="00A878BF"/>
    <w:rsid w:val="00A9082E"/>
    <w:rsid w:val="00A925B4"/>
    <w:rsid w:val="00A948D2"/>
    <w:rsid w:val="00A97A72"/>
    <w:rsid w:val="00A97DBE"/>
    <w:rsid w:val="00AA0A14"/>
    <w:rsid w:val="00AA17F5"/>
    <w:rsid w:val="00AA29A8"/>
    <w:rsid w:val="00AA4FFA"/>
    <w:rsid w:val="00AA536F"/>
    <w:rsid w:val="00AA70DB"/>
    <w:rsid w:val="00AB1453"/>
    <w:rsid w:val="00AB174D"/>
    <w:rsid w:val="00AB3701"/>
    <w:rsid w:val="00AB60AB"/>
    <w:rsid w:val="00AB7131"/>
    <w:rsid w:val="00AC0969"/>
    <w:rsid w:val="00AC32CE"/>
    <w:rsid w:val="00AC450F"/>
    <w:rsid w:val="00AC48D4"/>
    <w:rsid w:val="00AC5BE4"/>
    <w:rsid w:val="00AC633A"/>
    <w:rsid w:val="00AD6C11"/>
    <w:rsid w:val="00AD7375"/>
    <w:rsid w:val="00AE5434"/>
    <w:rsid w:val="00AE626A"/>
    <w:rsid w:val="00AF3DCE"/>
    <w:rsid w:val="00AF4094"/>
    <w:rsid w:val="00AF4CBB"/>
    <w:rsid w:val="00AF5627"/>
    <w:rsid w:val="00AF5D35"/>
    <w:rsid w:val="00AF69EE"/>
    <w:rsid w:val="00B00419"/>
    <w:rsid w:val="00B0223D"/>
    <w:rsid w:val="00B029A8"/>
    <w:rsid w:val="00B039B0"/>
    <w:rsid w:val="00B05C8F"/>
    <w:rsid w:val="00B06B25"/>
    <w:rsid w:val="00B101C6"/>
    <w:rsid w:val="00B11656"/>
    <w:rsid w:val="00B11C0A"/>
    <w:rsid w:val="00B1268E"/>
    <w:rsid w:val="00B130AE"/>
    <w:rsid w:val="00B13773"/>
    <w:rsid w:val="00B13B3B"/>
    <w:rsid w:val="00B13B80"/>
    <w:rsid w:val="00B14718"/>
    <w:rsid w:val="00B1547D"/>
    <w:rsid w:val="00B15960"/>
    <w:rsid w:val="00B16F1C"/>
    <w:rsid w:val="00B171D4"/>
    <w:rsid w:val="00B2071C"/>
    <w:rsid w:val="00B21092"/>
    <w:rsid w:val="00B229E8"/>
    <w:rsid w:val="00B23A6A"/>
    <w:rsid w:val="00B2411B"/>
    <w:rsid w:val="00B26500"/>
    <w:rsid w:val="00B27BC1"/>
    <w:rsid w:val="00B31325"/>
    <w:rsid w:val="00B32CAF"/>
    <w:rsid w:val="00B32F7F"/>
    <w:rsid w:val="00B33A0E"/>
    <w:rsid w:val="00B347A2"/>
    <w:rsid w:val="00B34F61"/>
    <w:rsid w:val="00B35A73"/>
    <w:rsid w:val="00B3753A"/>
    <w:rsid w:val="00B37BA7"/>
    <w:rsid w:val="00B425F7"/>
    <w:rsid w:val="00B44CD8"/>
    <w:rsid w:val="00B462A8"/>
    <w:rsid w:val="00B502FA"/>
    <w:rsid w:val="00B50C4F"/>
    <w:rsid w:val="00B52801"/>
    <w:rsid w:val="00B52901"/>
    <w:rsid w:val="00B53951"/>
    <w:rsid w:val="00B53956"/>
    <w:rsid w:val="00B53C82"/>
    <w:rsid w:val="00B53EB7"/>
    <w:rsid w:val="00B555A6"/>
    <w:rsid w:val="00B56344"/>
    <w:rsid w:val="00B6236A"/>
    <w:rsid w:val="00B63C51"/>
    <w:rsid w:val="00B64D5D"/>
    <w:rsid w:val="00B654E9"/>
    <w:rsid w:val="00B66172"/>
    <w:rsid w:val="00B66F35"/>
    <w:rsid w:val="00B70CAC"/>
    <w:rsid w:val="00B71B78"/>
    <w:rsid w:val="00B74B91"/>
    <w:rsid w:val="00B7543E"/>
    <w:rsid w:val="00B75695"/>
    <w:rsid w:val="00B82DC2"/>
    <w:rsid w:val="00B8615D"/>
    <w:rsid w:val="00B90DDF"/>
    <w:rsid w:val="00B93014"/>
    <w:rsid w:val="00B95743"/>
    <w:rsid w:val="00B95C44"/>
    <w:rsid w:val="00B9646B"/>
    <w:rsid w:val="00B96839"/>
    <w:rsid w:val="00BA036F"/>
    <w:rsid w:val="00BA0E51"/>
    <w:rsid w:val="00BA1786"/>
    <w:rsid w:val="00BA269F"/>
    <w:rsid w:val="00BA2EC4"/>
    <w:rsid w:val="00BA360B"/>
    <w:rsid w:val="00BA6104"/>
    <w:rsid w:val="00BA70F1"/>
    <w:rsid w:val="00BB031E"/>
    <w:rsid w:val="00BB0743"/>
    <w:rsid w:val="00BB1E30"/>
    <w:rsid w:val="00BB2B23"/>
    <w:rsid w:val="00BB3F15"/>
    <w:rsid w:val="00BB5B8A"/>
    <w:rsid w:val="00BB688C"/>
    <w:rsid w:val="00BB72FB"/>
    <w:rsid w:val="00BB7529"/>
    <w:rsid w:val="00BC025C"/>
    <w:rsid w:val="00BC0366"/>
    <w:rsid w:val="00BC03BC"/>
    <w:rsid w:val="00BC259D"/>
    <w:rsid w:val="00BC2D5C"/>
    <w:rsid w:val="00BC335B"/>
    <w:rsid w:val="00BC4E4D"/>
    <w:rsid w:val="00BC5B08"/>
    <w:rsid w:val="00BD089C"/>
    <w:rsid w:val="00BD2268"/>
    <w:rsid w:val="00BD4AB6"/>
    <w:rsid w:val="00BD6D41"/>
    <w:rsid w:val="00BE333E"/>
    <w:rsid w:val="00BE37C1"/>
    <w:rsid w:val="00BE7840"/>
    <w:rsid w:val="00C0060A"/>
    <w:rsid w:val="00C00945"/>
    <w:rsid w:val="00C01EE3"/>
    <w:rsid w:val="00C034A7"/>
    <w:rsid w:val="00C06D51"/>
    <w:rsid w:val="00C0756D"/>
    <w:rsid w:val="00C1028F"/>
    <w:rsid w:val="00C10D2E"/>
    <w:rsid w:val="00C10F60"/>
    <w:rsid w:val="00C13AC8"/>
    <w:rsid w:val="00C13B6D"/>
    <w:rsid w:val="00C22F9E"/>
    <w:rsid w:val="00C25939"/>
    <w:rsid w:val="00C275C7"/>
    <w:rsid w:val="00C3079D"/>
    <w:rsid w:val="00C307E9"/>
    <w:rsid w:val="00C317B4"/>
    <w:rsid w:val="00C32DE5"/>
    <w:rsid w:val="00C33E08"/>
    <w:rsid w:val="00C34051"/>
    <w:rsid w:val="00C3447B"/>
    <w:rsid w:val="00C34746"/>
    <w:rsid w:val="00C34E36"/>
    <w:rsid w:val="00C34E7C"/>
    <w:rsid w:val="00C37D0D"/>
    <w:rsid w:val="00C37D9C"/>
    <w:rsid w:val="00C4209E"/>
    <w:rsid w:val="00C43D88"/>
    <w:rsid w:val="00C448F5"/>
    <w:rsid w:val="00C46559"/>
    <w:rsid w:val="00C500EA"/>
    <w:rsid w:val="00C51B8D"/>
    <w:rsid w:val="00C520D9"/>
    <w:rsid w:val="00C54513"/>
    <w:rsid w:val="00C54BC5"/>
    <w:rsid w:val="00C5581C"/>
    <w:rsid w:val="00C56639"/>
    <w:rsid w:val="00C57D48"/>
    <w:rsid w:val="00C57E26"/>
    <w:rsid w:val="00C6193C"/>
    <w:rsid w:val="00C61ECE"/>
    <w:rsid w:val="00C6782D"/>
    <w:rsid w:val="00C67FA7"/>
    <w:rsid w:val="00C75A15"/>
    <w:rsid w:val="00C80096"/>
    <w:rsid w:val="00C82DBC"/>
    <w:rsid w:val="00C873D7"/>
    <w:rsid w:val="00C876C7"/>
    <w:rsid w:val="00C91738"/>
    <w:rsid w:val="00C92C98"/>
    <w:rsid w:val="00CA0335"/>
    <w:rsid w:val="00CA4362"/>
    <w:rsid w:val="00CA6596"/>
    <w:rsid w:val="00CB0B58"/>
    <w:rsid w:val="00CB11D4"/>
    <w:rsid w:val="00CB169D"/>
    <w:rsid w:val="00CB231F"/>
    <w:rsid w:val="00CB294C"/>
    <w:rsid w:val="00CB2D2E"/>
    <w:rsid w:val="00CB69B9"/>
    <w:rsid w:val="00CC1008"/>
    <w:rsid w:val="00CC17DC"/>
    <w:rsid w:val="00CC1F4E"/>
    <w:rsid w:val="00CC3D95"/>
    <w:rsid w:val="00CC57C3"/>
    <w:rsid w:val="00CC5873"/>
    <w:rsid w:val="00CC6396"/>
    <w:rsid w:val="00CC7EBE"/>
    <w:rsid w:val="00CD0838"/>
    <w:rsid w:val="00CD0E0D"/>
    <w:rsid w:val="00CD0E1D"/>
    <w:rsid w:val="00CD256E"/>
    <w:rsid w:val="00CD3244"/>
    <w:rsid w:val="00CD50B8"/>
    <w:rsid w:val="00CD5365"/>
    <w:rsid w:val="00CD5D15"/>
    <w:rsid w:val="00CD5D4E"/>
    <w:rsid w:val="00CD6694"/>
    <w:rsid w:val="00CD6B26"/>
    <w:rsid w:val="00CE0023"/>
    <w:rsid w:val="00CE1BDC"/>
    <w:rsid w:val="00CE1DE0"/>
    <w:rsid w:val="00CE3FC4"/>
    <w:rsid w:val="00CE48F9"/>
    <w:rsid w:val="00CE5EFE"/>
    <w:rsid w:val="00CE5F9D"/>
    <w:rsid w:val="00CE6557"/>
    <w:rsid w:val="00CF0B37"/>
    <w:rsid w:val="00CF18FF"/>
    <w:rsid w:val="00CF196F"/>
    <w:rsid w:val="00CF1D10"/>
    <w:rsid w:val="00CF2A7D"/>
    <w:rsid w:val="00CF2BC4"/>
    <w:rsid w:val="00CF49FB"/>
    <w:rsid w:val="00CF4FF3"/>
    <w:rsid w:val="00CF549D"/>
    <w:rsid w:val="00CF6C1C"/>
    <w:rsid w:val="00CF732F"/>
    <w:rsid w:val="00CF7E11"/>
    <w:rsid w:val="00D0069E"/>
    <w:rsid w:val="00D0188B"/>
    <w:rsid w:val="00D0367E"/>
    <w:rsid w:val="00D040E3"/>
    <w:rsid w:val="00D045D5"/>
    <w:rsid w:val="00D04770"/>
    <w:rsid w:val="00D04808"/>
    <w:rsid w:val="00D05198"/>
    <w:rsid w:val="00D067C5"/>
    <w:rsid w:val="00D06ADF"/>
    <w:rsid w:val="00D104BC"/>
    <w:rsid w:val="00D1087F"/>
    <w:rsid w:val="00D11C30"/>
    <w:rsid w:val="00D14EE8"/>
    <w:rsid w:val="00D179A5"/>
    <w:rsid w:val="00D206CE"/>
    <w:rsid w:val="00D21B20"/>
    <w:rsid w:val="00D21D39"/>
    <w:rsid w:val="00D230FC"/>
    <w:rsid w:val="00D2468B"/>
    <w:rsid w:val="00D24F5D"/>
    <w:rsid w:val="00D25E18"/>
    <w:rsid w:val="00D26E58"/>
    <w:rsid w:val="00D27CD3"/>
    <w:rsid w:val="00D32093"/>
    <w:rsid w:val="00D33116"/>
    <w:rsid w:val="00D33313"/>
    <w:rsid w:val="00D33856"/>
    <w:rsid w:val="00D346B5"/>
    <w:rsid w:val="00D3581B"/>
    <w:rsid w:val="00D36865"/>
    <w:rsid w:val="00D37448"/>
    <w:rsid w:val="00D406BC"/>
    <w:rsid w:val="00D420E6"/>
    <w:rsid w:val="00D45129"/>
    <w:rsid w:val="00D45A45"/>
    <w:rsid w:val="00D47D1A"/>
    <w:rsid w:val="00D51520"/>
    <w:rsid w:val="00D51AAF"/>
    <w:rsid w:val="00D53077"/>
    <w:rsid w:val="00D548C5"/>
    <w:rsid w:val="00D55125"/>
    <w:rsid w:val="00D56D37"/>
    <w:rsid w:val="00D56DF9"/>
    <w:rsid w:val="00D578F3"/>
    <w:rsid w:val="00D6000B"/>
    <w:rsid w:val="00D617BC"/>
    <w:rsid w:val="00D62EB8"/>
    <w:rsid w:val="00D645A2"/>
    <w:rsid w:val="00D676B6"/>
    <w:rsid w:val="00D6786E"/>
    <w:rsid w:val="00D70472"/>
    <w:rsid w:val="00D70DBE"/>
    <w:rsid w:val="00D728EB"/>
    <w:rsid w:val="00D73D01"/>
    <w:rsid w:val="00D74C32"/>
    <w:rsid w:val="00D751EE"/>
    <w:rsid w:val="00D763BF"/>
    <w:rsid w:val="00D8015D"/>
    <w:rsid w:val="00D8456E"/>
    <w:rsid w:val="00D850D9"/>
    <w:rsid w:val="00D8713B"/>
    <w:rsid w:val="00D87BE0"/>
    <w:rsid w:val="00D87C36"/>
    <w:rsid w:val="00D9196C"/>
    <w:rsid w:val="00D95D38"/>
    <w:rsid w:val="00D96D80"/>
    <w:rsid w:val="00D96F69"/>
    <w:rsid w:val="00D97919"/>
    <w:rsid w:val="00DA6711"/>
    <w:rsid w:val="00DB1E85"/>
    <w:rsid w:val="00DB25A9"/>
    <w:rsid w:val="00DB4471"/>
    <w:rsid w:val="00DB7E5A"/>
    <w:rsid w:val="00DC0F75"/>
    <w:rsid w:val="00DC13A1"/>
    <w:rsid w:val="00DC1478"/>
    <w:rsid w:val="00DC356B"/>
    <w:rsid w:val="00DC4AA1"/>
    <w:rsid w:val="00DC6966"/>
    <w:rsid w:val="00DD0C14"/>
    <w:rsid w:val="00DD560C"/>
    <w:rsid w:val="00DD63DB"/>
    <w:rsid w:val="00DD6F78"/>
    <w:rsid w:val="00DE04F5"/>
    <w:rsid w:val="00DE1540"/>
    <w:rsid w:val="00DE5973"/>
    <w:rsid w:val="00DF1CC6"/>
    <w:rsid w:val="00DF2B23"/>
    <w:rsid w:val="00DF4AFA"/>
    <w:rsid w:val="00DF647C"/>
    <w:rsid w:val="00DF64F1"/>
    <w:rsid w:val="00DF6653"/>
    <w:rsid w:val="00DF73AE"/>
    <w:rsid w:val="00DF77DA"/>
    <w:rsid w:val="00E0210D"/>
    <w:rsid w:val="00E02AD9"/>
    <w:rsid w:val="00E04059"/>
    <w:rsid w:val="00E044DC"/>
    <w:rsid w:val="00E04FBD"/>
    <w:rsid w:val="00E06D20"/>
    <w:rsid w:val="00E07AD7"/>
    <w:rsid w:val="00E13ACE"/>
    <w:rsid w:val="00E161B7"/>
    <w:rsid w:val="00E21984"/>
    <w:rsid w:val="00E21B6E"/>
    <w:rsid w:val="00E22B34"/>
    <w:rsid w:val="00E22B86"/>
    <w:rsid w:val="00E247A0"/>
    <w:rsid w:val="00E25822"/>
    <w:rsid w:val="00E25A40"/>
    <w:rsid w:val="00E34BC6"/>
    <w:rsid w:val="00E353B3"/>
    <w:rsid w:val="00E36AFD"/>
    <w:rsid w:val="00E3745A"/>
    <w:rsid w:val="00E412F0"/>
    <w:rsid w:val="00E43829"/>
    <w:rsid w:val="00E439FC"/>
    <w:rsid w:val="00E442B6"/>
    <w:rsid w:val="00E45606"/>
    <w:rsid w:val="00E46883"/>
    <w:rsid w:val="00E4766E"/>
    <w:rsid w:val="00E5062B"/>
    <w:rsid w:val="00E50F43"/>
    <w:rsid w:val="00E51E71"/>
    <w:rsid w:val="00E52476"/>
    <w:rsid w:val="00E52A04"/>
    <w:rsid w:val="00E531F4"/>
    <w:rsid w:val="00E54118"/>
    <w:rsid w:val="00E551F7"/>
    <w:rsid w:val="00E55495"/>
    <w:rsid w:val="00E55697"/>
    <w:rsid w:val="00E55D7A"/>
    <w:rsid w:val="00E57277"/>
    <w:rsid w:val="00E60E88"/>
    <w:rsid w:val="00E633FB"/>
    <w:rsid w:val="00E64638"/>
    <w:rsid w:val="00E6539B"/>
    <w:rsid w:val="00E662F8"/>
    <w:rsid w:val="00E67B49"/>
    <w:rsid w:val="00E72358"/>
    <w:rsid w:val="00E72429"/>
    <w:rsid w:val="00E72E0C"/>
    <w:rsid w:val="00E75764"/>
    <w:rsid w:val="00E76DA1"/>
    <w:rsid w:val="00E779A6"/>
    <w:rsid w:val="00E83D50"/>
    <w:rsid w:val="00E85057"/>
    <w:rsid w:val="00E851C6"/>
    <w:rsid w:val="00E908A9"/>
    <w:rsid w:val="00E9551B"/>
    <w:rsid w:val="00E96165"/>
    <w:rsid w:val="00E96814"/>
    <w:rsid w:val="00EA2654"/>
    <w:rsid w:val="00EA318A"/>
    <w:rsid w:val="00EA4098"/>
    <w:rsid w:val="00EB20A4"/>
    <w:rsid w:val="00EB4005"/>
    <w:rsid w:val="00EB4EB2"/>
    <w:rsid w:val="00EB5329"/>
    <w:rsid w:val="00EC0617"/>
    <w:rsid w:val="00EC14C3"/>
    <w:rsid w:val="00EC3BAA"/>
    <w:rsid w:val="00EC6997"/>
    <w:rsid w:val="00EC7404"/>
    <w:rsid w:val="00ED36D0"/>
    <w:rsid w:val="00ED3B45"/>
    <w:rsid w:val="00ED547D"/>
    <w:rsid w:val="00ED56E7"/>
    <w:rsid w:val="00ED618A"/>
    <w:rsid w:val="00EE26F1"/>
    <w:rsid w:val="00EE284C"/>
    <w:rsid w:val="00EE2F71"/>
    <w:rsid w:val="00EE4230"/>
    <w:rsid w:val="00EE7B08"/>
    <w:rsid w:val="00EF1B12"/>
    <w:rsid w:val="00EF2F27"/>
    <w:rsid w:val="00EF3CB4"/>
    <w:rsid w:val="00EF42C1"/>
    <w:rsid w:val="00EF4BEF"/>
    <w:rsid w:val="00EF5FB3"/>
    <w:rsid w:val="00EF6B7B"/>
    <w:rsid w:val="00EF7DE6"/>
    <w:rsid w:val="00F000E3"/>
    <w:rsid w:val="00F00FAF"/>
    <w:rsid w:val="00F01544"/>
    <w:rsid w:val="00F01B41"/>
    <w:rsid w:val="00F11B13"/>
    <w:rsid w:val="00F13448"/>
    <w:rsid w:val="00F144BE"/>
    <w:rsid w:val="00F14DBE"/>
    <w:rsid w:val="00F17084"/>
    <w:rsid w:val="00F17E95"/>
    <w:rsid w:val="00F2000E"/>
    <w:rsid w:val="00F21942"/>
    <w:rsid w:val="00F30858"/>
    <w:rsid w:val="00F3101E"/>
    <w:rsid w:val="00F33BEE"/>
    <w:rsid w:val="00F34717"/>
    <w:rsid w:val="00F36802"/>
    <w:rsid w:val="00F37011"/>
    <w:rsid w:val="00F37CF0"/>
    <w:rsid w:val="00F41FD0"/>
    <w:rsid w:val="00F42145"/>
    <w:rsid w:val="00F42409"/>
    <w:rsid w:val="00F4279A"/>
    <w:rsid w:val="00F43AD2"/>
    <w:rsid w:val="00F44B6A"/>
    <w:rsid w:val="00F457C1"/>
    <w:rsid w:val="00F45C83"/>
    <w:rsid w:val="00F525FF"/>
    <w:rsid w:val="00F52CD6"/>
    <w:rsid w:val="00F55087"/>
    <w:rsid w:val="00F567F2"/>
    <w:rsid w:val="00F5686C"/>
    <w:rsid w:val="00F56FA1"/>
    <w:rsid w:val="00F60CB0"/>
    <w:rsid w:val="00F62FB3"/>
    <w:rsid w:val="00F66B35"/>
    <w:rsid w:val="00F671A2"/>
    <w:rsid w:val="00F7097D"/>
    <w:rsid w:val="00F713A3"/>
    <w:rsid w:val="00F7339A"/>
    <w:rsid w:val="00F81277"/>
    <w:rsid w:val="00F81A18"/>
    <w:rsid w:val="00F81DF2"/>
    <w:rsid w:val="00F828E7"/>
    <w:rsid w:val="00F831D6"/>
    <w:rsid w:val="00F85960"/>
    <w:rsid w:val="00F85C56"/>
    <w:rsid w:val="00F85D15"/>
    <w:rsid w:val="00F86F18"/>
    <w:rsid w:val="00F8756C"/>
    <w:rsid w:val="00F9083C"/>
    <w:rsid w:val="00F930BD"/>
    <w:rsid w:val="00F938AF"/>
    <w:rsid w:val="00F93CBF"/>
    <w:rsid w:val="00F97109"/>
    <w:rsid w:val="00FA00FC"/>
    <w:rsid w:val="00FA2EBB"/>
    <w:rsid w:val="00FA2FCD"/>
    <w:rsid w:val="00FA4776"/>
    <w:rsid w:val="00FA50FC"/>
    <w:rsid w:val="00FA5BC5"/>
    <w:rsid w:val="00FB18B7"/>
    <w:rsid w:val="00FB3727"/>
    <w:rsid w:val="00FB56D1"/>
    <w:rsid w:val="00FB6CC6"/>
    <w:rsid w:val="00FB705C"/>
    <w:rsid w:val="00FC0687"/>
    <w:rsid w:val="00FC1CAC"/>
    <w:rsid w:val="00FC69D1"/>
    <w:rsid w:val="00FC6A97"/>
    <w:rsid w:val="00FD280D"/>
    <w:rsid w:val="00FD292C"/>
    <w:rsid w:val="00FD51EC"/>
    <w:rsid w:val="00FE2D94"/>
    <w:rsid w:val="00FE3609"/>
    <w:rsid w:val="00FE4995"/>
    <w:rsid w:val="00FE5522"/>
    <w:rsid w:val="00FE5661"/>
    <w:rsid w:val="00FE7F47"/>
    <w:rsid w:val="00FF35A0"/>
    <w:rsid w:val="00FF54EB"/>
    <w:rsid w:val="00FF71AF"/>
    <w:rsid w:val="00FF7454"/>
    <w:rsid w:val="00FF752F"/>
    <w:rsid w:val="00FF7B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C2C71C-FF4A-4624-B9AB-645509AB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C259D"/>
    <w:rPr>
      <w:sz w:val="24"/>
      <w:lang w:eastAsia="en-US"/>
    </w:rPr>
  </w:style>
  <w:style w:type="paragraph" w:styleId="Antrat1">
    <w:name w:val="heading 1"/>
    <w:basedOn w:val="prastasis"/>
    <w:next w:val="prastasis"/>
    <w:qFormat/>
    <w:rsid w:val="00BC259D"/>
    <w:pPr>
      <w:keepNext/>
      <w:jc w:val="both"/>
      <w:outlineLvl w:val="0"/>
    </w:pPr>
    <w:rPr>
      <w:rFonts w:ascii="TimesLT" w:hAnsi="TimesLT"/>
      <w:b/>
    </w:rPr>
  </w:style>
  <w:style w:type="paragraph" w:styleId="Antrat2">
    <w:name w:val="heading 2"/>
    <w:basedOn w:val="prastasis"/>
    <w:next w:val="prastasis"/>
    <w:link w:val="Antrat2Diagrama"/>
    <w:uiPriority w:val="9"/>
    <w:unhideWhenUsed/>
    <w:qFormat/>
    <w:rsid w:val="00BA360B"/>
    <w:pPr>
      <w:keepNext/>
      <w:spacing w:before="240" w:after="60"/>
      <w:outlineLvl w:val="1"/>
    </w:pPr>
    <w:rPr>
      <w:rFonts w:ascii="Cambria" w:eastAsia="SimSun"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BC259D"/>
    <w:pPr>
      <w:tabs>
        <w:tab w:val="center" w:pos="4153"/>
        <w:tab w:val="right" w:pos="8306"/>
      </w:tabs>
    </w:pPr>
  </w:style>
  <w:style w:type="paragraph" w:styleId="Porat">
    <w:name w:val="footer"/>
    <w:basedOn w:val="prastasis"/>
    <w:link w:val="PoratDiagrama"/>
    <w:rsid w:val="00BC259D"/>
    <w:pPr>
      <w:tabs>
        <w:tab w:val="center" w:pos="4153"/>
        <w:tab w:val="right" w:pos="8306"/>
      </w:tabs>
    </w:pPr>
  </w:style>
  <w:style w:type="character" w:styleId="Hipersaitas">
    <w:name w:val="Hyperlink"/>
    <w:rsid w:val="00BC259D"/>
    <w:rPr>
      <w:color w:val="auto"/>
      <w:u w:val="none"/>
    </w:rPr>
  </w:style>
  <w:style w:type="character" w:styleId="Puslapionumeris">
    <w:name w:val="page number"/>
    <w:basedOn w:val="Numatytasispastraiposriftas"/>
    <w:rsid w:val="00BC259D"/>
  </w:style>
  <w:style w:type="paragraph" w:styleId="Debesliotekstas">
    <w:name w:val="Balloon Text"/>
    <w:basedOn w:val="prastasis"/>
    <w:link w:val="DebesliotekstasDiagrama"/>
    <w:uiPriority w:val="99"/>
    <w:semiHidden/>
    <w:rsid w:val="00F938AF"/>
    <w:rPr>
      <w:rFonts w:ascii="Tahoma" w:hAnsi="Tahoma" w:cs="Tahoma"/>
      <w:sz w:val="16"/>
      <w:szCs w:val="16"/>
    </w:rPr>
  </w:style>
  <w:style w:type="paragraph" w:styleId="Pagrindiniotekstotrauka2">
    <w:name w:val="Body Text Indent 2"/>
    <w:basedOn w:val="prastasis"/>
    <w:rsid w:val="001E0545"/>
    <w:pPr>
      <w:ind w:left="1701" w:firstLine="459"/>
      <w:jc w:val="both"/>
    </w:pPr>
    <w:rPr>
      <w:lang w:eastAsia="lt-LT"/>
    </w:rPr>
  </w:style>
  <w:style w:type="table" w:styleId="Lentelstinklelis">
    <w:name w:val="Table Grid"/>
    <w:basedOn w:val="prastojilentel"/>
    <w:rsid w:val="002A2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1D05F1"/>
    <w:rPr>
      <w:sz w:val="24"/>
      <w:lang w:eastAsia="en-US"/>
    </w:rPr>
  </w:style>
  <w:style w:type="character" w:styleId="Perirtashipersaitas">
    <w:name w:val="FollowedHyperlink"/>
    <w:uiPriority w:val="99"/>
    <w:semiHidden/>
    <w:unhideWhenUsed/>
    <w:rsid w:val="000936BF"/>
    <w:rPr>
      <w:color w:val="800080"/>
      <w:u w:val="single"/>
    </w:rPr>
  </w:style>
  <w:style w:type="character" w:customStyle="1" w:styleId="PoratDiagrama">
    <w:name w:val="Poraštė Diagrama"/>
    <w:link w:val="Porat"/>
    <w:rsid w:val="008E1036"/>
    <w:rPr>
      <w:sz w:val="24"/>
      <w:lang w:eastAsia="en-US"/>
    </w:rPr>
  </w:style>
  <w:style w:type="paragraph" w:styleId="HTMLiankstoformatuotas">
    <w:name w:val="HTML Preformatted"/>
    <w:basedOn w:val="prastasis"/>
    <w:link w:val="HTMLiankstoformatuotasDiagrama"/>
    <w:uiPriority w:val="99"/>
    <w:unhideWhenUsed/>
    <w:rsid w:val="00D1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iankstoformatuotasDiagrama">
    <w:name w:val="HTML iš anksto formatuotas Diagrama"/>
    <w:link w:val="HTMLiankstoformatuotas"/>
    <w:uiPriority w:val="99"/>
    <w:rsid w:val="00D1087F"/>
    <w:rPr>
      <w:rFonts w:ascii="Courier New" w:hAnsi="Courier New" w:cs="Courier New"/>
    </w:rPr>
  </w:style>
  <w:style w:type="character" w:customStyle="1" w:styleId="LLCRedakcija">
    <w:name w:val="LLCRedakcija"/>
    <w:rsid w:val="00B32CAF"/>
    <w:rPr>
      <w:i/>
    </w:rPr>
  </w:style>
  <w:style w:type="character" w:customStyle="1" w:styleId="Antrat2Diagrama">
    <w:name w:val="Antraštė 2 Diagrama"/>
    <w:link w:val="Antrat2"/>
    <w:uiPriority w:val="9"/>
    <w:rsid w:val="00BA360B"/>
    <w:rPr>
      <w:rFonts w:ascii="Cambria" w:eastAsia="SimSun" w:hAnsi="Cambria" w:cs="Times New Roman"/>
      <w:b/>
      <w:bCs/>
      <w:i/>
      <w:iCs/>
      <w:sz w:val="28"/>
      <w:szCs w:val="28"/>
      <w:lang w:eastAsia="en-US"/>
    </w:rPr>
  </w:style>
  <w:style w:type="character" w:styleId="Emfaz">
    <w:name w:val="Emphasis"/>
    <w:uiPriority w:val="20"/>
    <w:qFormat/>
    <w:rsid w:val="00683061"/>
    <w:rPr>
      <w:b/>
      <w:bCs/>
      <w:i w:val="0"/>
      <w:iCs w:val="0"/>
    </w:rPr>
  </w:style>
  <w:style w:type="character" w:customStyle="1" w:styleId="st">
    <w:name w:val="st"/>
    <w:rsid w:val="00683061"/>
  </w:style>
  <w:style w:type="paragraph" w:customStyle="1" w:styleId="pavadinimas1">
    <w:name w:val="pavadinimas1"/>
    <w:basedOn w:val="prastasis"/>
    <w:rsid w:val="00A23B15"/>
    <w:pPr>
      <w:spacing w:before="100" w:beforeAutospacing="1" w:after="100" w:afterAutospacing="1"/>
    </w:pPr>
    <w:rPr>
      <w:szCs w:val="24"/>
      <w:lang w:eastAsia="lt-LT"/>
    </w:rPr>
  </w:style>
  <w:style w:type="paragraph" w:customStyle="1" w:styleId="pavadinimas">
    <w:name w:val="pavadinimas"/>
    <w:basedOn w:val="prastasis"/>
    <w:rsid w:val="00A23B15"/>
    <w:pPr>
      <w:spacing w:before="100" w:beforeAutospacing="1" w:after="100" w:afterAutospacing="1"/>
    </w:pPr>
    <w:rPr>
      <w:szCs w:val="24"/>
      <w:lang w:eastAsia="lt-LT"/>
    </w:rPr>
  </w:style>
  <w:style w:type="character" w:customStyle="1" w:styleId="info">
    <w:name w:val="info"/>
    <w:basedOn w:val="Numatytasispastraiposriftas"/>
    <w:rsid w:val="00183475"/>
  </w:style>
  <w:style w:type="character" w:customStyle="1" w:styleId="xbe">
    <w:name w:val="_xbe"/>
    <w:basedOn w:val="Numatytasispastraiposriftas"/>
    <w:rsid w:val="00E72429"/>
  </w:style>
  <w:style w:type="character" w:customStyle="1" w:styleId="DebesliotekstasDiagrama">
    <w:name w:val="Debesėlio tekstas Diagrama"/>
    <w:link w:val="Debesliotekstas"/>
    <w:uiPriority w:val="99"/>
    <w:semiHidden/>
    <w:rsid w:val="00FC1CAC"/>
    <w:rPr>
      <w:rFonts w:ascii="Tahoma" w:hAnsi="Tahoma" w:cs="Tahoma"/>
      <w:sz w:val="16"/>
      <w:szCs w:val="16"/>
      <w:lang w:eastAsia="en-US"/>
    </w:rPr>
  </w:style>
  <w:style w:type="character" w:customStyle="1" w:styleId="Neapdorotaspaminjimas1">
    <w:name w:val="Neapdorotas paminėjimas1"/>
    <w:uiPriority w:val="99"/>
    <w:semiHidden/>
    <w:unhideWhenUsed/>
    <w:rsid w:val="0019216E"/>
    <w:rPr>
      <w:color w:val="808080"/>
      <w:shd w:val="clear" w:color="auto" w:fill="E6E6E6"/>
    </w:rPr>
  </w:style>
  <w:style w:type="character" w:customStyle="1" w:styleId="AntratsDiagrama">
    <w:name w:val="Antraštės Diagrama"/>
    <w:link w:val="Antrats"/>
    <w:uiPriority w:val="99"/>
    <w:rsid w:val="00633BF7"/>
    <w:rPr>
      <w:sz w:val="24"/>
      <w:lang w:eastAsia="en-US"/>
    </w:rPr>
  </w:style>
  <w:style w:type="paragraph" w:customStyle="1" w:styleId="Default">
    <w:name w:val="Default"/>
    <w:rsid w:val="003B09B3"/>
    <w:pPr>
      <w:autoSpaceDE w:val="0"/>
      <w:autoSpaceDN w:val="0"/>
      <w:adjustRightInd w:val="0"/>
    </w:pPr>
    <w:rPr>
      <w:rFonts w:eastAsia="Calibri"/>
      <w:color w:val="000000"/>
      <w:sz w:val="24"/>
      <w:szCs w:val="24"/>
    </w:rPr>
  </w:style>
  <w:style w:type="paragraph" w:styleId="Sraopastraipa">
    <w:name w:val="List Paragraph"/>
    <w:basedOn w:val="prastasis"/>
    <w:uiPriority w:val="34"/>
    <w:qFormat/>
    <w:rsid w:val="005F0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6217">
      <w:bodyDiv w:val="1"/>
      <w:marLeft w:val="0"/>
      <w:marRight w:val="0"/>
      <w:marTop w:val="0"/>
      <w:marBottom w:val="0"/>
      <w:divBdr>
        <w:top w:val="none" w:sz="0" w:space="0" w:color="auto"/>
        <w:left w:val="none" w:sz="0" w:space="0" w:color="auto"/>
        <w:bottom w:val="none" w:sz="0" w:space="0" w:color="auto"/>
        <w:right w:val="none" w:sz="0" w:space="0" w:color="auto"/>
      </w:divBdr>
    </w:div>
    <w:div w:id="216552540">
      <w:bodyDiv w:val="1"/>
      <w:marLeft w:val="0"/>
      <w:marRight w:val="0"/>
      <w:marTop w:val="0"/>
      <w:marBottom w:val="0"/>
      <w:divBdr>
        <w:top w:val="none" w:sz="0" w:space="0" w:color="auto"/>
        <w:left w:val="none" w:sz="0" w:space="0" w:color="auto"/>
        <w:bottom w:val="none" w:sz="0" w:space="0" w:color="auto"/>
        <w:right w:val="none" w:sz="0" w:space="0" w:color="auto"/>
      </w:divBdr>
    </w:div>
    <w:div w:id="1298996349">
      <w:bodyDiv w:val="1"/>
      <w:marLeft w:val="0"/>
      <w:marRight w:val="0"/>
      <w:marTop w:val="0"/>
      <w:marBottom w:val="0"/>
      <w:divBdr>
        <w:top w:val="none" w:sz="0" w:space="0" w:color="auto"/>
        <w:left w:val="none" w:sz="0" w:space="0" w:color="auto"/>
        <w:bottom w:val="none" w:sz="0" w:space="0" w:color="auto"/>
        <w:right w:val="none" w:sz="0" w:space="0" w:color="auto"/>
      </w:divBdr>
    </w:div>
    <w:div w:id="1342322069">
      <w:bodyDiv w:val="1"/>
      <w:marLeft w:val="0"/>
      <w:marRight w:val="0"/>
      <w:marTop w:val="0"/>
      <w:marBottom w:val="0"/>
      <w:divBdr>
        <w:top w:val="none" w:sz="0" w:space="0" w:color="auto"/>
        <w:left w:val="none" w:sz="0" w:space="0" w:color="auto"/>
        <w:bottom w:val="none" w:sz="0" w:space="0" w:color="auto"/>
        <w:right w:val="none" w:sz="0" w:space="0" w:color="auto"/>
      </w:divBdr>
    </w:div>
    <w:div w:id="1432237937">
      <w:bodyDiv w:val="1"/>
      <w:marLeft w:val="0"/>
      <w:marRight w:val="0"/>
      <w:marTop w:val="0"/>
      <w:marBottom w:val="0"/>
      <w:divBdr>
        <w:top w:val="none" w:sz="0" w:space="0" w:color="auto"/>
        <w:left w:val="none" w:sz="0" w:space="0" w:color="auto"/>
        <w:bottom w:val="none" w:sz="0" w:space="0" w:color="auto"/>
        <w:right w:val="none" w:sz="0" w:space="0" w:color="auto"/>
      </w:divBdr>
    </w:div>
    <w:div w:id="18279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vina.jukniene@nvsc.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vsc.lrv.lt/lt/uzkreciamuju-ligu-valdymas/tyma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laipeda@nvsc.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eta.labanauskaite\Local%20Settings\Temporary%20Internet%20Files\Content.Outlook\2I1F7D1C\Blankas_NVSCKlaip&#279;da_su_KVSzenklu-100m.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34423-15DB-433D-8D71-9B23C96F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Blankas_NVSCKlaipėda_su_KVSzenklu-100m.dot</Template>
  <TotalTime>0</TotalTime>
  <Pages>2</Pages>
  <Words>2525</Words>
  <Characters>1440</Characters>
  <Application>Microsoft Office Word</Application>
  <DocSecurity>0</DocSecurity>
  <Lines>12</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2004-01-01</vt:lpstr>
      <vt:lpstr>2004-01-01</vt:lpstr>
    </vt:vector>
  </TitlesOfParts>
  <Company>Vilniaus VSC</Company>
  <LinksUpToDate>false</LinksUpToDate>
  <CharactersWithSpaces>3958</CharactersWithSpaces>
  <SharedDoc>false</SharedDoc>
  <HLinks>
    <vt:vector size="48" baseType="variant">
      <vt:variant>
        <vt:i4>7143518</vt:i4>
      </vt:variant>
      <vt:variant>
        <vt:i4>24</vt:i4>
      </vt:variant>
      <vt:variant>
        <vt:i4>0</vt:i4>
      </vt:variant>
      <vt:variant>
        <vt:i4>5</vt:i4>
      </vt:variant>
      <vt:variant>
        <vt:lpwstr>mailto:mcpuriena@gmail.com</vt:lpwstr>
      </vt:variant>
      <vt:variant>
        <vt:lpwstr/>
      </vt:variant>
      <vt:variant>
        <vt:i4>3342412</vt:i4>
      </vt:variant>
      <vt:variant>
        <vt:i4>21</vt:i4>
      </vt:variant>
      <vt:variant>
        <vt:i4>0</vt:i4>
      </vt:variant>
      <vt:variant>
        <vt:i4>5</vt:i4>
      </vt:variant>
      <vt:variant>
        <vt:lpwstr>mailto:kulikauskienes.medcentras@gmail.com</vt:lpwstr>
      </vt:variant>
      <vt:variant>
        <vt:lpwstr/>
      </vt:variant>
      <vt:variant>
        <vt:i4>7274568</vt:i4>
      </vt:variant>
      <vt:variant>
        <vt:i4>18</vt:i4>
      </vt:variant>
      <vt:variant>
        <vt:i4>0</vt:i4>
      </vt:variant>
      <vt:variant>
        <vt:i4>5</vt:i4>
      </vt:variant>
      <vt:variant>
        <vt:lpwstr>mailto:administracija@salvija.lt</vt:lpwstr>
      </vt:variant>
      <vt:variant>
        <vt:lpwstr/>
      </vt:variant>
      <vt:variant>
        <vt:i4>5308543</vt:i4>
      </vt:variant>
      <vt:variant>
        <vt:i4>15</vt:i4>
      </vt:variant>
      <vt:variant>
        <vt:i4>0</vt:i4>
      </vt:variant>
      <vt:variant>
        <vt:i4>5</vt:i4>
      </vt:variant>
      <vt:variant>
        <vt:lpwstr>mailto:info@jspc.lt</vt:lpwstr>
      </vt:variant>
      <vt:variant>
        <vt:lpwstr/>
      </vt:variant>
      <vt:variant>
        <vt:i4>3407902</vt:i4>
      </vt:variant>
      <vt:variant>
        <vt:i4>12</vt:i4>
      </vt:variant>
      <vt:variant>
        <vt:i4>0</vt:i4>
      </vt:variant>
      <vt:variant>
        <vt:i4>5</vt:i4>
      </vt:variant>
      <vt:variant>
        <vt:lpwstr>mailto:info@navickopoliklinika.lt</vt:lpwstr>
      </vt:variant>
      <vt:variant>
        <vt:lpwstr/>
      </vt:variant>
      <vt:variant>
        <vt:i4>7143441</vt:i4>
      </vt:variant>
      <vt:variant>
        <vt:i4>9</vt:i4>
      </vt:variant>
      <vt:variant>
        <vt:i4>0</vt:i4>
      </vt:variant>
      <vt:variant>
        <vt:i4>5</vt:i4>
      </vt:variant>
      <vt:variant>
        <vt:lpwstr>mailto:elvina.jukniene@nvsc.lt</vt:lpwstr>
      </vt:variant>
      <vt:variant>
        <vt:lpwstr/>
      </vt:variant>
      <vt:variant>
        <vt:i4>7143441</vt:i4>
      </vt:variant>
      <vt:variant>
        <vt:i4>6</vt:i4>
      </vt:variant>
      <vt:variant>
        <vt:i4>0</vt:i4>
      </vt:variant>
      <vt:variant>
        <vt:i4>5</vt:i4>
      </vt:variant>
      <vt:variant>
        <vt:lpwstr>mailto:elvina.jukniene@nvsc.lt</vt:lpwstr>
      </vt:variant>
      <vt:variant>
        <vt:lpwstr/>
      </vt:variant>
      <vt:variant>
        <vt:i4>4522104</vt:i4>
      </vt:variant>
      <vt:variant>
        <vt:i4>3</vt:i4>
      </vt:variant>
      <vt:variant>
        <vt:i4>0</vt:i4>
      </vt:variant>
      <vt:variant>
        <vt:i4>5</vt:i4>
      </vt:variant>
      <vt:variant>
        <vt:lpwstr>mailto:klaipeda@nvsc.lt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2004-01-01</dc:title>
  <dc:creator>greta.labanauskaite</dc:creator>
  <cp:lastModifiedBy>01HPG4-Vite</cp:lastModifiedBy>
  <cp:revision>2</cp:revision>
  <cp:lastPrinted>2019-03-27T13:12:00Z</cp:lastPrinted>
  <dcterms:created xsi:type="dcterms:W3CDTF">2019-04-01T08:57:00Z</dcterms:created>
  <dcterms:modified xsi:type="dcterms:W3CDTF">2019-04-01T08:57:00Z</dcterms:modified>
</cp:coreProperties>
</file>