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EA" w:rsidRDefault="00185BEA" w:rsidP="00185BEA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ELEKTRONINIŲ SVEIKATOS PAŽYMĖJIMŲ PERŽIŪRA E.SVEIKATA SISTEMOJE</w:t>
      </w:r>
    </w:p>
    <w:p w:rsidR="00185BEA" w:rsidRDefault="00185BEA" w:rsidP="00185BEA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5BEA" w:rsidRDefault="00185BEA" w:rsidP="00185BEA">
      <w:pPr>
        <w:spacing w:after="0" w:line="254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Kaip tėvai/globėjai gali peržiūrėti savo vaiko elektroninį sveikatos pažymėjimą?</w:t>
      </w:r>
    </w:p>
    <w:p w:rsidR="00185BEA" w:rsidRDefault="00185BEA" w:rsidP="00185BEA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Prisijungus:</w:t>
      </w:r>
    </w:p>
    <w:p w:rsidR="00185BEA" w:rsidRDefault="00185BEA" w:rsidP="00185BEA">
      <w:pPr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naršyklės adreso lauke suveskite internetinį adresą: </w:t>
      </w:r>
      <w:hyperlink r:id="rId5" w:history="1">
        <w:r>
          <w:rPr>
            <w:rStyle w:val="Hipersaitas"/>
            <w:rFonts w:ascii="Times New Roman" w:hAnsi="Times New Roman"/>
            <w:sz w:val="24"/>
            <w:szCs w:val="24"/>
          </w:rPr>
          <w:t>www.esveikata.lt</w:t>
        </w:r>
      </w:hyperlink>
      <w:r>
        <w:rPr>
          <w:rFonts w:ascii="Times New Roman" w:hAnsi="Times New Roman"/>
          <w:sz w:val="24"/>
          <w:szCs w:val="24"/>
        </w:rPr>
        <w:t xml:space="preserve"> ir prisijunkite prie sistemos;</w:t>
      </w:r>
    </w:p>
    <w:p w:rsidR="00185BEA" w:rsidRDefault="00185BEA" w:rsidP="00185BEA">
      <w:pPr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norėdami gauti informaciją apie vaiko sveikatą, tėvai/globėjai gali peržiūrėti jiems suteiktus įgaliojimus lange </w:t>
      </w:r>
      <w:r>
        <w:rPr>
          <w:rFonts w:ascii="Times New Roman" w:hAnsi="Times New Roman"/>
          <w:i/>
          <w:sz w:val="24"/>
          <w:szCs w:val="24"/>
        </w:rPr>
        <w:t>Įgaliojimai</w:t>
      </w:r>
      <w:r>
        <w:rPr>
          <w:rFonts w:ascii="Times New Roman" w:hAnsi="Times New Roman"/>
          <w:sz w:val="24"/>
          <w:szCs w:val="24"/>
        </w:rPr>
        <w:t xml:space="preserve"> paspaudus skiltį </w:t>
      </w:r>
      <w:r>
        <w:rPr>
          <w:rFonts w:ascii="Times New Roman" w:hAnsi="Times New Roman"/>
          <w:i/>
          <w:sz w:val="24"/>
          <w:szCs w:val="24"/>
        </w:rPr>
        <w:t>Paciento sritis;</w:t>
      </w:r>
    </w:p>
    <w:p w:rsidR="00185BEA" w:rsidRDefault="00185BEA" w:rsidP="00185BEA">
      <w:pPr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norint matyti vaiko sveikatos pažymėjimą, reikia pasirinkti skiltį </w:t>
      </w:r>
      <w:r>
        <w:rPr>
          <w:rFonts w:ascii="Times New Roman" w:hAnsi="Times New Roman"/>
          <w:i/>
          <w:sz w:val="24"/>
          <w:szCs w:val="24"/>
        </w:rPr>
        <w:t xml:space="preserve">Sveikatos duomenys ir </w:t>
      </w:r>
      <w:r>
        <w:rPr>
          <w:rFonts w:ascii="Times New Roman" w:hAnsi="Times New Roman"/>
          <w:sz w:val="24"/>
          <w:szCs w:val="24"/>
        </w:rPr>
        <w:t>paspausti</w:t>
      </w:r>
      <w:r>
        <w:rPr>
          <w:rFonts w:ascii="Times New Roman" w:hAnsi="Times New Roman"/>
          <w:i/>
          <w:sz w:val="24"/>
          <w:szCs w:val="24"/>
        </w:rPr>
        <w:t xml:space="preserve"> Pažymos.</w:t>
      </w:r>
    </w:p>
    <w:p w:rsidR="00185BEA" w:rsidRDefault="00185BEA" w:rsidP="00185BEA">
      <w:pPr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dešinėje pusėje skiltyje pasirinkti </w:t>
      </w:r>
      <w:r>
        <w:rPr>
          <w:rFonts w:ascii="Times New Roman" w:hAnsi="Times New Roman"/>
          <w:i/>
          <w:sz w:val="24"/>
          <w:szCs w:val="24"/>
        </w:rPr>
        <w:t xml:space="preserve">Sukurti pažymos peržiūros kodą ir </w:t>
      </w:r>
      <w:r>
        <w:rPr>
          <w:rFonts w:ascii="Times New Roman" w:hAnsi="Times New Roman"/>
          <w:sz w:val="24"/>
          <w:szCs w:val="24"/>
        </w:rPr>
        <w:t>sistema sugeneruoja pažymos peržiūros kodą, kuris parodomas atnaujintame pažymos peržiūros lange. Kodą bus galima naudoti norint peržiūrėti vaiko sveikatos pažymėjimą neprisijungus prie sistemos.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Sukūrus naują pažymos peržiūros kodą, ankstesnis pažymos peržiūros kodas nustoja galioti.</w:t>
      </w:r>
    </w:p>
    <w:p w:rsidR="00185BEA" w:rsidRDefault="00185BEA" w:rsidP="00185BEA">
      <w:pPr>
        <w:spacing w:after="0" w:line="254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Neprisijungus naudojant pažymos peržiūros kodą:</w:t>
      </w:r>
    </w:p>
    <w:p w:rsidR="00185BEA" w:rsidRDefault="00185BEA" w:rsidP="00185BEA">
      <w:pPr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viešojo e. sveikatos portalo srityje </w:t>
      </w:r>
      <w:r>
        <w:rPr>
          <w:rFonts w:ascii="Times New Roman" w:hAnsi="Times New Roman"/>
          <w:i/>
          <w:sz w:val="24"/>
          <w:szCs w:val="24"/>
        </w:rPr>
        <w:t>Pacientams</w:t>
      </w:r>
      <w:r>
        <w:rPr>
          <w:rFonts w:ascii="Times New Roman" w:hAnsi="Times New Roman"/>
          <w:sz w:val="24"/>
          <w:szCs w:val="24"/>
        </w:rPr>
        <w:t xml:space="preserve"> pasirinkti skiltį </w:t>
      </w:r>
      <w:r>
        <w:rPr>
          <w:rFonts w:ascii="Times New Roman" w:hAnsi="Times New Roman"/>
          <w:i/>
          <w:sz w:val="24"/>
          <w:szCs w:val="24"/>
        </w:rPr>
        <w:t>Peržiūrėti pažymą</w:t>
      </w:r>
      <w:r>
        <w:rPr>
          <w:rFonts w:ascii="Times New Roman" w:hAnsi="Times New Roman"/>
          <w:sz w:val="24"/>
          <w:szCs w:val="24"/>
        </w:rPr>
        <w:t>;</w:t>
      </w:r>
    </w:p>
    <w:p w:rsidR="00185BEA" w:rsidRDefault="00185BEA" w:rsidP="00185BEA">
      <w:pPr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atsidariusioje lentelėje nurodyti pažymos peržiūros kodą ir vaiko, kuriam buvo išrašyta pažyma, gimimo datą;</w:t>
      </w:r>
    </w:p>
    <w:p w:rsidR="00185BEA" w:rsidRDefault="00185BEA" w:rsidP="00185BEA">
      <w:pPr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nurodžius duomenis, paspausti mygtuką </w:t>
      </w:r>
      <w:r>
        <w:rPr>
          <w:rFonts w:ascii="Times New Roman" w:hAnsi="Times New Roman"/>
          <w:i/>
          <w:sz w:val="24"/>
          <w:szCs w:val="24"/>
        </w:rPr>
        <w:t>Peržiūrėti.</w:t>
      </w:r>
    </w:p>
    <w:p w:rsidR="00185BEA" w:rsidRDefault="00185BEA" w:rsidP="00185BEA">
      <w:pPr>
        <w:spacing w:after="0" w:line="254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85BEA" w:rsidRDefault="00185BEA" w:rsidP="00185BEA">
      <w:pPr>
        <w:spacing w:after="0" w:line="240" w:lineRule="auto"/>
        <w:rPr>
          <w:rFonts w:cs="Calibri"/>
        </w:rPr>
      </w:pPr>
    </w:p>
    <w:p w:rsidR="00185BEA" w:rsidRDefault="00185BEA" w:rsidP="00185BEA">
      <w:pPr>
        <w:spacing w:after="0" w:line="240" w:lineRule="auto"/>
        <w:rPr>
          <w:rFonts w:cs="Calibri"/>
        </w:rPr>
      </w:pPr>
    </w:p>
    <w:p w:rsidR="00185BEA" w:rsidRDefault="00185BEA" w:rsidP="00185BEA">
      <w:pPr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Kaip tėvams sugeneruoti pažymėjimo peržiūros kodą galite matyti čia:</w:t>
      </w:r>
    </w:p>
    <w:p w:rsidR="00185BEA" w:rsidRDefault="00333874" w:rsidP="00185BEA">
      <w:pPr>
        <w:rPr>
          <w:rFonts w:ascii="Times New Roman" w:hAnsi="Times New Roman"/>
        </w:rPr>
      </w:pPr>
      <w:hyperlink r:id="rId6" w:history="1">
        <w:r w:rsidR="00185BEA">
          <w:rPr>
            <w:rStyle w:val="Hipersaitas"/>
            <w:color w:val="0563C1"/>
          </w:rPr>
          <w:t>https://www.youtube.com/watch?v=5J18TuMTgHA</w:t>
        </w:r>
      </w:hyperlink>
    </w:p>
    <w:p w:rsidR="006B23B9" w:rsidRDefault="006B23B9"/>
    <w:sectPr w:rsidR="006B23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5B2B"/>
    <w:multiLevelType w:val="hybridMultilevel"/>
    <w:tmpl w:val="17C05E70"/>
    <w:lvl w:ilvl="0" w:tplc="8848B9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87AAF"/>
    <w:multiLevelType w:val="hybridMultilevel"/>
    <w:tmpl w:val="BD9A48EA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EA"/>
    <w:rsid w:val="00185BEA"/>
    <w:rsid w:val="00333874"/>
    <w:rsid w:val="006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F90E-6911-47AD-B6B1-F24A2694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5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185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J18TuMTgHA" TargetMode="External"/><Relationship Id="rId5" Type="http://schemas.openxmlformats.org/officeDocument/2006/relationships/hyperlink" Target="http://www.esveikat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01HPG4-Vite</cp:lastModifiedBy>
  <cp:revision>2</cp:revision>
  <dcterms:created xsi:type="dcterms:W3CDTF">2019-06-05T12:55:00Z</dcterms:created>
  <dcterms:modified xsi:type="dcterms:W3CDTF">2019-06-05T12:55:00Z</dcterms:modified>
</cp:coreProperties>
</file>