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3B" w:rsidRDefault="009A6F3B" w:rsidP="009A6F3B">
      <w:pPr>
        <w:tabs>
          <w:tab w:val="left" w:pos="14656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b/>
          <w:szCs w:val="24"/>
          <w:lang w:eastAsia="lt-LT"/>
        </w:rPr>
        <w:t>KLAIPĖDOS VITĖS PROGIMNAZIJOS</w:t>
      </w:r>
    </w:p>
    <w:p w:rsidR="009A6F3B" w:rsidRPr="008B6754" w:rsidRDefault="009A6F3B" w:rsidP="009A6F3B">
      <w:pPr>
        <w:tabs>
          <w:tab w:val="left" w:pos="14656"/>
        </w:tabs>
        <w:overflowPunct w:val="0"/>
        <w:jc w:val="center"/>
        <w:textAlignment w:val="baseline"/>
        <w:rPr>
          <w:b/>
          <w:sz w:val="20"/>
          <w:lang w:eastAsia="lt-LT"/>
        </w:rPr>
      </w:pPr>
      <w:r w:rsidRPr="008B6754">
        <w:rPr>
          <w:b/>
          <w:szCs w:val="24"/>
          <w:lang w:eastAsia="lt-LT"/>
        </w:rPr>
        <w:t>DIREKTORĖS RENATOS VENCKIENĖS</w:t>
      </w:r>
    </w:p>
    <w:p w:rsidR="009A6F3B" w:rsidRDefault="009A6F3B" w:rsidP="009A6F3B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:rsidR="009A6F3B" w:rsidRDefault="009A6F3B" w:rsidP="009A6F3B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:rsidR="009A6F3B" w:rsidRDefault="009A6F3B" w:rsidP="009A6F3B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________________Nr.____</w:t>
      </w:r>
    </w:p>
    <w:p w:rsidR="009A6F3B" w:rsidRDefault="009A6F3B" w:rsidP="009A6F3B">
      <w:pPr>
        <w:tabs>
          <w:tab w:val="left" w:pos="3828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Cs w:val="24"/>
          <w:lang w:eastAsia="lt-LT"/>
        </w:rPr>
        <w:t>Klaipėda</w:t>
      </w:r>
    </w:p>
    <w:p w:rsidR="009A6F3B" w:rsidRDefault="009A6F3B" w:rsidP="009A6F3B">
      <w:pPr>
        <w:overflowPunct w:val="0"/>
        <w:jc w:val="center"/>
        <w:textAlignment w:val="baseline"/>
        <w:rPr>
          <w:sz w:val="20"/>
          <w:lang w:eastAsia="lt-LT"/>
        </w:rPr>
      </w:pPr>
    </w:p>
    <w:p w:rsidR="009A6F3B" w:rsidRDefault="009A6F3B" w:rsidP="009A6F3B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9A6F3B" w:rsidRDefault="009A6F3B" w:rsidP="009A6F3B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:rsidR="009A6F3B" w:rsidRDefault="009A6F3B" w:rsidP="009A6F3B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A6F3B" w:rsidTr="00384AAB">
        <w:tc>
          <w:tcPr>
            <w:tcW w:w="9634" w:type="dxa"/>
          </w:tcPr>
          <w:p w:rsidR="009A6F3B" w:rsidRPr="00793B90" w:rsidRDefault="009A6F3B" w:rsidP="0053507C">
            <w:pPr>
              <w:ind w:firstLine="880"/>
              <w:contextualSpacing/>
              <w:jc w:val="both"/>
              <w:rPr>
                <w:rFonts w:eastAsiaTheme="minorHAnsi"/>
                <w:sz w:val="22"/>
                <w:szCs w:val="22"/>
                <w:lang w:val="en-US"/>
              </w:rPr>
            </w:pPr>
            <w:r>
              <w:t xml:space="preserve">   </w:t>
            </w:r>
            <w:r w:rsidRPr="00A7339F">
              <w:t xml:space="preserve">Klaipėdos </w:t>
            </w:r>
            <w:r>
              <w:t>Vitės progimnazijos (toliau – Progimnazijos)</w:t>
            </w:r>
            <w:r w:rsidRPr="00A7339F">
              <w:t xml:space="preserve"> 201</w:t>
            </w:r>
            <w:r>
              <w:t xml:space="preserve">9 – </w:t>
            </w:r>
            <w:r w:rsidRPr="00A7339F">
              <w:t>20</w:t>
            </w:r>
            <w:r>
              <w:t>21</w:t>
            </w:r>
            <w:r w:rsidRPr="00A7339F">
              <w:t xml:space="preserve"> metų strateginio ir 201</w:t>
            </w:r>
            <w:r>
              <w:t>9</w:t>
            </w:r>
            <w:r w:rsidRPr="00A7339F">
              <w:t xml:space="preserve"> metų veiklos planuose nustatyti </w:t>
            </w:r>
            <w:r>
              <w:t>prioritetai</w:t>
            </w:r>
            <w:r w:rsidRPr="00A7339F">
              <w:t xml:space="preserve"> buvo orientuoti</w:t>
            </w:r>
            <w:r>
              <w:t xml:space="preserve"> į</w:t>
            </w:r>
            <w:r w:rsidRPr="00182442">
              <w:t xml:space="preserve"> ugdymo proceso kokybę siekiant kiekvieno mokinio individualios pažangos</w:t>
            </w:r>
            <w:r>
              <w:t xml:space="preserve"> bei u</w:t>
            </w:r>
            <w:r w:rsidRPr="00182442">
              <w:t>žtikrinti emociškai saugios, tolerantiškos, partneryste grįstos ir šiuolaikiškos mokymosi aplinkos kokybę.</w:t>
            </w:r>
            <w:r>
              <w:t xml:space="preserve"> 2019 m. </w:t>
            </w:r>
            <w:r w:rsidRPr="00A7339F">
              <w:rPr>
                <w:szCs w:val="24"/>
              </w:rPr>
              <w:t>Metinės veiklos tiksla</w:t>
            </w:r>
            <w:r>
              <w:rPr>
                <w:szCs w:val="24"/>
              </w:rPr>
              <w:t xml:space="preserve">i – užtikrinti </w:t>
            </w:r>
            <w:r w:rsidRPr="00793B90">
              <w:rPr>
                <w:rFonts w:eastAsiaTheme="minorEastAsia"/>
                <w:color w:val="000000" w:themeColor="text1"/>
                <w:kern w:val="24"/>
                <w:szCs w:val="24"/>
                <w:lang w:eastAsia="lt-LT"/>
              </w:rPr>
              <w:t>aukštą  kiekvieno mokinio ugdymo(</w:t>
            </w:r>
            <w:proofErr w:type="spellStart"/>
            <w:r w:rsidRPr="00793B90">
              <w:rPr>
                <w:rFonts w:eastAsiaTheme="minorEastAsia"/>
                <w:color w:val="000000" w:themeColor="text1"/>
                <w:kern w:val="24"/>
                <w:szCs w:val="24"/>
                <w:lang w:eastAsia="lt-LT"/>
              </w:rPr>
              <w:t>si</w:t>
            </w:r>
            <w:proofErr w:type="spellEnd"/>
            <w:r w:rsidRPr="00793B90">
              <w:rPr>
                <w:rFonts w:eastAsiaTheme="minorEastAsia"/>
                <w:color w:val="000000" w:themeColor="text1"/>
                <w:kern w:val="24"/>
                <w:szCs w:val="24"/>
                <w:lang w:eastAsia="lt-LT"/>
              </w:rPr>
              <w:t>) kokybę ir veiksmingum</w:t>
            </w:r>
            <w:r>
              <w:rPr>
                <w:rFonts w:eastAsiaTheme="minorEastAsia"/>
                <w:color w:val="000000" w:themeColor="text1"/>
                <w:kern w:val="24"/>
                <w:szCs w:val="24"/>
                <w:lang w:eastAsia="lt-LT"/>
              </w:rPr>
              <w:t>ą, k</w:t>
            </w:r>
            <w:r w:rsidRPr="00F16C92">
              <w:rPr>
                <w:rFonts w:eastAsiaTheme="minorEastAsia"/>
                <w:color w:val="000000" w:themeColor="text1"/>
                <w:kern w:val="24"/>
                <w:szCs w:val="24"/>
                <w:lang w:eastAsia="lt-LT"/>
              </w:rPr>
              <w:t>urti emociškai saugią, tolerantišką, šiuolaikišką mokymosi aplinką</w:t>
            </w:r>
            <w:r>
              <w:rPr>
                <w:rFonts w:eastAsiaTheme="minorEastAsia"/>
                <w:color w:val="000000" w:themeColor="text1"/>
                <w:kern w:val="24"/>
                <w:szCs w:val="24"/>
                <w:lang w:eastAsia="lt-LT"/>
              </w:rPr>
              <w:t xml:space="preserve">. </w:t>
            </w:r>
            <w:r>
              <w:rPr>
                <w:szCs w:val="24"/>
              </w:rPr>
              <w:t>T</w:t>
            </w:r>
            <w:r w:rsidRPr="00A7339F">
              <w:rPr>
                <w:szCs w:val="24"/>
              </w:rPr>
              <w:t>iksl</w:t>
            </w:r>
            <w:r>
              <w:rPr>
                <w:szCs w:val="24"/>
              </w:rPr>
              <w:t>ams</w:t>
            </w:r>
            <w:r w:rsidRPr="00A7339F">
              <w:rPr>
                <w:szCs w:val="24"/>
              </w:rPr>
              <w:t xml:space="preserve"> pasiekti buvo numatyti ir įgyvendinti </w:t>
            </w:r>
            <w:r>
              <w:rPr>
                <w:szCs w:val="24"/>
              </w:rPr>
              <w:t xml:space="preserve">5 </w:t>
            </w:r>
            <w:r w:rsidRPr="00A7339F">
              <w:rPr>
                <w:szCs w:val="24"/>
              </w:rPr>
              <w:t>uždaviniai:</w:t>
            </w:r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teikti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kokybišką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ugdymą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orientuotą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į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mokinio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asmenybės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ūgtį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ir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nuolatinę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individualią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pažangą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g</w:t>
            </w:r>
            <w:r w:rsidRPr="00793B90">
              <w:rPr>
                <w:rFonts w:eastAsiaTheme="minorHAnsi"/>
                <w:szCs w:val="24"/>
                <w:lang w:val="en-US"/>
              </w:rPr>
              <w:t>erinti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pamokos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kokybę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ir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veiksmingumą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f</w:t>
            </w:r>
            <w:r w:rsidRPr="00793B90">
              <w:rPr>
                <w:rFonts w:eastAsiaTheme="minorHAnsi"/>
                <w:szCs w:val="24"/>
                <w:lang w:val="en-US"/>
              </w:rPr>
              <w:t>ormuo</w:t>
            </w:r>
            <w:r>
              <w:rPr>
                <w:rFonts w:eastAsiaTheme="minorHAnsi"/>
                <w:szCs w:val="24"/>
                <w:lang w:val="en-US"/>
              </w:rPr>
              <w:t>ti</w:t>
            </w:r>
            <w:proofErr w:type="spellEnd"/>
            <w:r w:rsidR="00AF75EC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="00AF75EC">
              <w:rPr>
                <w:rFonts w:eastAsiaTheme="minorHAnsi"/>
                <w:szCs w:val="24"/>
                <w:lang w:val="en-US"/>
              </w:rPr>
              <w:t>savitą</w:t>
            </w:r>
            <w:proofErr w:type="spellEnd"/>
            <w:r w:rsidR="00AF75EC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="00AF75EC">
              <w:rPr>
                <w:rFonts w:eastAsiaTheme="minorHAnsi"/>
                <w:szCs w:val="24"/>
                <w:lang w:val="en-US"/>
              </w:rPr>
              <w:t>P</w:t>
            </w:r>
            <w:r w:rsidRPr="00793B90">
              <w:rPr>
                <w:rFonts w:eastAsiaTheme="minorHAnsi"/>
                <w:szCs w:val="24"/>
                <w:lang w:val="en-US"/>
              </w:rPr>
              <w:t>rogimnazijos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kultūrą</w:t>
            </w:r>
            <w:proofErr w:type="spellEnd"/>
            <w:r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s</w:t>
            </w:r>
            <w:r w:rsidRPr="00793B90">
              <w:rPr>
                <w:rFonts w:eastAsiaTheme="minorHAnsi"/>
                <w:szCs w:val="24"/>
                <w:lang w:val="en-US"/>
              </w:rPr>
              <w:t>tiprinti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nuolatinį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bendruomenės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mokymąsi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>,</w:t>
            </w:r>
            <w:r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sutelktumą</w:t>
            </w:r>
            <w:proofErr w:type="spellEnd"/>
            <w:r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asmeninį</w:t>
            </w:r>
            <w:proofErr w:type="spellEnd"/>
            <w:r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tobulėjimą</w:t>
            </w:r>
            <w:proofErr w:type="spellEnd"/>
            <w:r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tėvų</w:t>
            </w:r>
            <w:proofErr w:type="spellEnd"/>
            <w:r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mokinių</w:t>
            </w:r>
            <w:proofErr w:type="spellEnd"/>
            <w:r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mokytojų</w:t>
            </w:r>
            <w:proofErr w:type="spellEnd"/>
            <w:r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bendradarbiavimą</w:t>
            </w:r>
            <w:proofErr w:type="spellEnd"/>
            <w:r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Cs w:val="24"/>
                <w:lang w:val="en-US"/>
              </w:rPr>
              <w:t>s</w:t>
            </w:r>
            <w:r w:rsidRPr="00793B90">
              <w:rPr>
                <w:rFonts w:eastAsiaTheme="minorHAnsi"/>
                <w:szCs w:val="24"/>
                <w:lang w:val="en-US"/>
              </w:rPr>
              <w:t>katinti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įgalinančią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lyderystę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ir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vadybą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,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gerinti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ugdymo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 xml:space="preserve"> </w:t>
            </w:r>
            <w:proofErr w:type="spellStart"/>
            <w:r w:rsidRPr="00793B90">
              <w:rPr>
                <w:rFonts w:eastAsiaTheme="minorHAnsi"/>
                <w:szCs w:val="24"/>
                <w:lang w:val="en-US"/>
              </w:rPr>
              <w:t>aplinkas</w:t>
            </w:r>
            <w:proofErr w:type="spellEnd"/>
            <w:r w:rsidRPr="00793B90">
              <w:rPr>
                <w:rFonts w:eastAsiaTheme="minorHAnsi"/>
                <w:szCs w:val="24"/>
                <w:lang w:val="en-US"/>
              </w:rPr>
              <w:t>.</w:t>
            </w:r>
          </w:p>
          <w:p w:rsidR="009A6F3B" w:rsidRPr="00B80983" w:rsidRDefault="009A6F3B" w:rsidP="0053507C">
            <w:pPr>
              <w:autoSpaceDE w:val="0"/>
              <w:autoSpaceDN w:val="0"/>
              <w:adjustRightInd w:val="0"/>
              <w:ind w:firstLine="880"/>
              <w:jc w:val="both"/>
              <w:rPr>
                <w:rFonts w:eastAsiaTheme="minorHAnsi"/>
                <w:bCs/>
                <w:lang w:val="en-US"/>
              </w:rPr>
            </w:pPr>
            <w:r w:rsidRPr="00A7339F">
              <w:t>201</w:t>
            </w:r>
            <w:r>
              <w:t>9</w:t>
            </w:r>
            <w:r w:rsidRPr="00A7339F">
              <w:t xml:space="preserve"> m</w:t>
            </w:r>
            <w:r>
              <w:t>etais</w:t>
            </w:r>
            <w:r w:rsidRPr="00A7339F">
              <w:t xml:space="preserve"> pasiekti švietimo paslaugų kiekybiniai ir kokybiniai pokyčiai. 201</w:t>
            </w:r>
            <w:r>
              <w:t>9</w:t>
            </w:r>
            <w:r w:rsidRPr="00A7339F">
              <w:t xml:space="preserve">-09-01 duomenimis </w:t>
            </w:r>
            <w:r w:rsidRPr="00C70C08">
              <w:t xml:space="preserve">ugdyti </w:t>
            </w:r>
            <w:r>
              <w:t>719</w:t>
            </w:r>
            <w:r w:rsidRPr="00A7339F">
              <w:t xml:space="preserve"> mokini</w:t>
            </w:r>
            <w:r>
              <w:t>ų</w:t>
            </w:r>
            <w:r w:rsidRPr="00A7339F">
              <w:t xml:space="preserve"> (</w:t>
            </w:r>
            <w:r>
              <w:t xml:space="preserve"> 2018 m. – 603, </w:t>
            </w:r>
            <w:r w:rsidRPr="00A7339F">
              <w:t xml:space="preserve">2017 m. – </w:t>
            </w:r>
            <w:r>
              <w:t>480</w:t>
            </w:r>
            <w:r w:rsidRPr="00A7339F">
              <w:t xml:space="preserve">), užtikrintas nenutrūkstamas </w:t>
            </w:r>
            <w:r>
              <w:t xml:space="preserve">priešmokyklinis, </w:t>
            </w:r>
            <w:r w:rsidRPr="00A7339F">
              <w:t>pradinis</w:t>
            </w:r>
            <w:r>
              <w:t xml:space="preserve"> ir</w:t>
            </w:r>
            <w:r w:rsidRPr="00A7339F">
              <w:t xml:space="preserve"> p</w:t>
            </w:r>
            <w:r>
              <w:t>agrindinis ugdymas.</w:t>
            </w:r>
            <w:r w:rsidRPr="00A7339F">
              <w:t xml:space="preserve"> </w:t>
            </w:r>
            <w:r>
              <w:t>U</w:t>
            </w:r>
            <w:r w:rsidRPr="00A7339F">
              <w:t xml:space="preserve">gdymo programas įgyvendino </w:t>
            </w:r>
            <w:r w:rsidRPr="00BD323E">
              <w:t xml:space="preserve">64 pedagogai (57,46 etato), dirbo 24 nepedagoginiai darbuotojai (24,56 etato). Mokiniams siūlytos 22 neformaliojo ugdymo programos, pasirenkamieji dalykai, visų dalykų konsultacijos,  dalyvauta </w:t>
            </w:r>
            <w:r w:rsidRPr="00DB49AC">
              <w:t xml:space="preserve">13 projektų iš jų 4 tarptautiniuose; vesta </w:t>
            </w:r>
            <w:r w:rsidRPr="00BC0FA4">
              <w:t xml:space="preserve">41 atvira, 85 integruotos pamokos </w:t>
            </w:r>
            <w:r>
              <w:t>progimnazijoje</w:t>
            </w:r>
            <w:r w:rsidRPr="00BC0FA4">
              <w:t>, 224 pamokos vestos netradicinėse ugdymo aplinkose (verslo įmonėse, įstaigose, mokyklos muziejuje,</w:t>
            </w:r>
            <w:r w:rsidRPr="00DB49AC">
              <w:t xml:space="preserve"> teritorijoje, muziejuose ir pan.).</w:t>
            </w:r>
            <w:r w:rsidRPr="00E03282">
              <w:rPr>
                <w:color w:val="FF0000"/>
              </w:rPr>
              <w:t xml:space="preserve"> </w:t>
            </w:r>
            <w:r w:rsidRPr="00DB49AC">
              <w:t xml:space="preserve">Labai gerai mokėsi 99 mokiniai (18 proc.), 251 mokiniai mokėsi gerai (45,4 proc.). Bendras pažangumo vidurkis 1–4 klasėse 100 proc., 5–8 klasėse – </w:t>
            </w:r>
            <w:r>
              <w:t xml:space="preserve">100 </w:t>
            </w:r>
            <w:r w:rsidRPr="00DB49AC">
              <w:t>proc. Ugdymo kokybė, t.</w:t>
            </w:r>
            <w:r>
              <w:t xml:space="preserve"> </w:t>
            </w:r>
            <w:r w:rsidRPr="00DB49AC">
              <w:t>y. 5</w:t>
            </w:r>
            <w:r>
              <w:t>–</w:t>
            </w:r>
            <w:r w:rsidRPr="00DB49AC">
              <w:t>8 klasėse mokinių</w:t>
            </w:r>
            <w:r>
              <w:t>,</w:t>
            </w:r>
            <w:r w:rsidRPr="00DB49AC">
              <w:t xml:space="preserve"> pasiekusių 9 ir daugiau vidurkį</w:t>
            </w:r>
            <w:r>
              <w:t xml:space="preserve">, </w:t>
            </w:r>
            <w:r w:rsidRPr="00DB49AC">
              <w:t>buvo 38 ( 22 proc. 5</w:t>
            </w:r>
            <w:r>
              <w:t xml:space="preserve">– </w:t>
            </w:r>
            <w:r w:rsidRPr="00DB49AC">
              <w:t>8 kl. mokinių), 8 ir daugiau vidurkį pasiekė 46 mokiniai (</w:t>
            </w:r>
            <w:r>
              <w:t xml:space="preserve"> </w:t>
            </w:r>
            <w:r w:rsidRPr="00DB49AC">
              <w:t>27 proc. 5–8 kl. mokinių).</w:t>
            </w:r>
            <w:r>
              <w:t xml:space="preserve"> L</w:t>
            </w:r>
            <w:r w:rsidRPr="00DB49AC">
              <w:t>abai gerai ir puikiai 2018</w:t>
            </w:r>
            <w:r>
              <w:t>–</w:t>
            </w:r>
            <w:r w:rsidRPr="00DB49AC">
              <w:t>2019 m.</w:t>
            </w:r>
            <w:r>
              <w:t xml:space="preserve"> </w:t>
            </w:r>
            <w:r w:rsidRPr="00DB49AC">
              <w:t>m. baigė 84 mokiniai (49 proc. 5–8 kl. mokinių).</w:t>
            </w:r>
            <w:r>
              <w:t xml:space="preserve"> Palyginus su 2017–</w:t>
            </w:r>
            <w:r w:rsidRPr="00886FA0">
              <w:t>201</w:t>
            </w:r>
            <w:r>
              <w:t xml:space="preserve">8 </w:t>
            </w:r>
            <w:r w:rsidRPr="00886FA0">
              <w:t>m. m. mokinių akademiniai pasiekimai pagerėjo: l</w:t>
            </w:r>
            <w:r>
              <w:t>abai gerai besimokančių mokinių</w:t>
            </w:r>
            <w:r w:rsidRPr="00886FA0">
              <w:t xml:space="preserve"> skaičius padidėjo </w:t>
            </w:r>
            <w:r>
              <w:t>3,6</w:t>
            </w:r>
            <w:r w:rsidRPr="00886FA0">
              <w:t xml:space="preserve"> p</w:t>
            </w:r>
            <w:r>
              <w:t>r</w:t>
            </w:r>
            <w:r w:rsidRPr="00886FA0">
              <w:t>oc.</w:t>
            </w:r>
            <w:r>
              <w:t xml:space="preserve"> </w:t>
            </w:r>
            <w:r w:rsidRPr="00DB49AC">
              <w:t xml:space="preserve"> </w:t>
            </w:r>
            <w:r w:rsidRPr="00886FA0">
              <w:t>Pagrindinio ugdymo program</w:t>
            </w:r>
            <w:r>
              <w:t>os I pakopą baigė</w:t>
            </w:r>
            <w:r w:rsidRPr="00DB49AC">
              <w:t xml:space="preserve"> 34</w:t>
            </w:r>
            <w:r>
              <w:t xml:space="preserve"> (100 proc.) </w:t>
            </w:r>
            <w:r w:rsidRPr="00DB49AC">
              <w:t>mokiniai</w:t>
            </w:r>
            <w:r>
              <w:t xml:space="preserve">, iš jų </w:t>
            </w:r>
            <w:r w:rsidRPr="00DB49AC">
              <w:t xml:space="preserve"> 91,18 proc. mokslą tęsia gimnazijose, likę 3 mokiniai (8,82 proc.) – profesinėse mokyklose. Didelis dėmesys buvo skiriamas mokinio individualiai pažangai, taikytos įvairios pagalbos priemonės bei būdai</w:t>
            </w:r>
            <w:r>
              <w:t>.</w:t>
            </w:r>
            <w:r w:rsidRPr="00B80983">
              <w:rPr>
                <w:color w:val="FF0000"/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Įkurtas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Namų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darbų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klubas</w:t>
            </w:r>
            <w:proofErr w:type="spellEnd"/>
            <w:r w:rsidRPr="00B80983">
              <w:rPr>
                <w:lang w:val="en-US" w:eastAsia="lt-LT"/>
              </w:rPr>
              <w:t xml:space="preserve">, </w:t>
            </w:r>
            <w:proofErr w:type="spellStart"/>
            <w:r w:rsidRPr="00B80983">
              <w:rPr>
                <w:lang w:val="en-US" w:eastAsia="lt-LT"/>
              </w:rPr>
              <w:t>patobulintas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individualios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pažangos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stebėjimas</w:t>
            </w:r>
            <w:proofErr w:type="spellEnd"/>
            <w:r>
              <w:rPr>
                <w:lang w:val="en-US" w:eastAsia="lt-LT"/>
              </w:rPr>
              <w:t xml:space="preserve"> </w:t>
            </w:r>
            <w:proofErr w:type="spellStart"/>
            <w:r>
              <w:rPr>
                <w:lang w:val="en-US" w:eastAsia="lt-LT"/>
              </w:rPr>
              <w:t>pamokje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padėjo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efektyviau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ir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prasmingiau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mokytojams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fiksuoti</w:t>
            </w:r>
            <w:proofErr w:type="spellEnd"/>
            <w:r w:rsidRPr="00B80983">
              <w:rPr>
                <w:lang w:val="en-US" w:eastAsia="lt-LT"/>
              </w:rPr>
              <w:t xml:space="preserve">, o </w:t>
            </w:r>
            <w:proofErr w:type="spellStart"/>
            <w:r w:rsidRPr="00B80983">
              <w:rPr>
                <w:lang w:val="en-US" w:eastAsia="lt-LT"/>
              </w:rPr>
              <w:t>mokiniams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įsivertinti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daromą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proofErr w:type="spellStart"/>
            <w:r w:rsidRPr="00B80983">
              <w:rPr>
                <w:lang w:val="en-US" w:eastAsia="lt-LT"/>
              </w:rPr>
              <w:t>pažangą</w:t>
            </w:r>
            <w:proofErr w:type="spellEnd"/>
            <w:r w:rsidRPr="00B80983">
              <w:rPr>
                <w:lang w:val="en-US" w:eastAsia="lt-LT"/>
              </w:rPr>
              <w:t xml:space="preserve"> </w:t>
            </w:r>
            <w:r w:rsidRPr="00223A32">
              <w:t>(</w:t>
            </w:r>
            <w:r>
              <w:t>IQES</w:t>
            </w:r>
            <w:r w:rsidRPr="00223A32">
              <w:t xml:space="preserve"> mokinių apklausa 3,</w:t>
            </w:r>
            <w:r>
              <w:t>6</w:t>
            </w:r>
            <w:r w:rsidRPr="00223A32">
              <w:t xml:space="preserve"> man svarbu yra mokytis)</w:t>
            </w:r>
            <w:r>
              <w:t xml:space="preserve">. 2019 m. atliktas mokyklos veiklos kokybės įsivertinimas, pasirinkti tobulintini rodikliai: </w:t>
            </w:r>
            <w:r w:rsidRPr="00B80983">
              <w:rPr>
                <w:rFonts w:eastAsiaTheme="minorHAnsi"/>
                <w:bCs/>
              </w:rPr>
              <w:t>Ugdymo (</w:t>
            </w:r>
            <w:proofErr w:type="spellStart"/>
            <w:r w:rsidRPr="00B80983">
              <w:rPr>
                <w:rFonts w:eastAsiaTheme="minorHAnsi"/>
                <w:bCs/>
              </w:rPr>
              <w:t>si</w:t>
            </w:r>
            <w:proofErr w:type="spellEnd"/>
            <w:r w:rsidRPr="00B80983">
              <w:rPr>
                <w:rFonts w:eastAsiaTheme="minorHAnsi"/>
                <w:bCs/>
              </w:rPr>
              <w:t>) organizavim</w:t>
            </w:r>
            <w:r w:rsidR="00CC399B">
              <w:rPr>
                <w:rFonts w:eastAsiaTheme="minorHAnsi"/>
                <w:bCs/>
              </w:rPr>
              <w:t>as (2.2.2.) Raktiniai žodžiai: d</w:t>
            </w:r>
            <w:r w:rsidRPr="00B80983">
              <w:rPr>
                <w:rFonts w:eastAsiaTheme="minorHAnsi"/>
                <w:bCs/>
              </w:rPr>
              <w:t xml:space="preserve">iferencijavimas, individualizavimas, suasmeninimas. </w:t>
            </w:r>
          </w:p>
          <w:p w:rsidR="009A6F3B" w:rsidRPr="003F3982" w:rsidRDefault="009A6F3B" w:rsidP="0090610F">
            <w:pPr>
              <w:autoSpaceDE w:val="0"/>
              <w:autoSpaceDN w:val="0"/>
              <w:adjustRightInd w:val="0"/>
              <w:ind w:firstLine="880"/>
              <w:jc w:val="both"/>
              <w:rPr>
                <w:szCs w:val="24"/>
                <w:lang w:eastAsia="lt-LT"/>
              </w:rPr>
            </w:pPr>
            <w:proofErr w:type="spellStart"/>
            <w:r>
              <w:rPr>
                <w:lang w:val="en-US" w:eastAsia="lt-LT"/>
              </w:rPr>
              <w:t>Stiprinant</w:t>
            </w:r>
            <w:proofErr w:type="spellEnd"/>
            <w:r>
              <w:rPr>
                <w:lang w:val="en-US" w:eastAsia="lt-LT"/>
              </w:rPr>
              <w:t xml:space="preserve"> </w:t>
            </w:r>
            <w:proofErr w:type="spellStart"/>
            <w:r>
              <w:rPr>
                <w:lang w:val="en-US" w:eastAsia="lt-LT"/>
              </w:rPr>
              <w:t>mokinių</w:t>
            </w:r>
            <w:proofErr w:type="spellEnd"/>
            <w:r>
              <w:rPr>
                <w:lang w:val="en-US" w:eastAsia="lt-LT"/>
              </w:rPr>
              <w:t xml:space="preserve"> </w:t>
            </w:r>
            <w:proofErr w:type="spellStart"/>
            <w:r>
              <w:rPr>
                <w:lang w:val="en-US" w:eastAsia="lt-LT"/>
              </w:rPr>
              <w:t>savivertę</w:t>
            </w:r>
            <w:proofErr w:type="spellEnd"/>
            <w:r>
              <w:rPr>
                <w:lang w:val="en-US" w:eastAsia="lt-LT"/>
              </w:rPr>
              <w:t xml:space="preserve">, </w:t>
            </w:r>
            <w:proofErr w:type="spellStart"/>
            <w:r>
              <w:rPr>
                <w:lang w:val="en-US" w:eastAsia="lt-LT"/>
              </w:rPr>
              <w:t>savivoką</w:t>
            </w:r>
            <w:proofErr w:type="spellEnd"/>
            <w:r>
              <w:rPr>
                <w:lang w:val="en-US" w:eastAsia="lt-LT"/>
              </w:rPr>
              <w:t xml:space="preserve">, </w:t>
            </w:r>
            <w:proofErr w:type="spellStart"/>
            <w:r>
              <w:rPr>
                <w:lang w:val="en-US" w:eastAsia="lt-LT"/>
              </w:rPr>
              <w:t>asmeninę</w:t>
            </w:r>
            <w:proofErr w:type="spellEnd"/>
            <w:r>
              <w:rPr>
                <w:lang w:val="en-US" w:eastAsia="lt-LT"/>
              </w:rPr>
              <w:t xml:space="preserve"> </w:t>
            </w:r>
            <w:proofErr w:type="spellStart"/>
            <w:r>
              <w:rPr>
                <w:lang w:val="en-US" w:eastAsia="lt-LT"/>
              </w:rPr>
              <w:t>ūgtį</w:t>
            </w:r>
            <w:proofErr w:type="spellEnd"/>
            <w:r>
              <w:rPr>
                <w:lang w:val="en-US" w:eastAsia="lt-LT"/>
              </w:rPr>
              <w:t xml:space="preserve"> </w:t>
            </w:r>
            <w:proofErr w:type="spellStart"/>
            <w:r>
              <w:rPr>
                <w:lang w:val="en-US" w:eastAsia="lt-LT"/>
              </w:rPr>
              <w:t>p</w:t>
            </w:r>
            <w:r w:rsidRPr="003F3982">
              <w:rPr>
                <w:lang w:val="en-US" w:eastAsia="lt-LT"/>
              </w:rPr>
              <w:t>areng</w:t>
            </w:r>
            <w:r>
              <w:rPr>
                <w:lang w:val="en-US" w:eastAsia="lt-LT"/>
              </w:rPr>
              <w:t>ėme</w:t>
            </w:r>
            <w:proofErr w:type="spellEnd"/>
            <w:r w:rsidRPr="003F3982">
              <w:rPr>
                <w:lang w:val="en-US" w:eastAsia="lt-LT"/>
              </w:rPr>
              <w:t xml:space="preserve"> </w:t>
            </w:r>
            <w:proofErr w:type="spellStart"/>
            <w:r w:rsidRPr="003F3982">
              <w:rPr>
                <w:lang w:val="en-US" w:eastAsia="lt-LT"/>
              </w:rPr>
              <w:t>ir</w:t>
            </w:r>
            <w:proofErr w:type="spellEnd"/>
            <w:r w:rsidRPr="003F3982">
              <w:rPr>
                <w:lang w:val="en-US" w:eastAsia="lt-LT"/>
              </w:rPr>
              <w:t xml:space="preserve"> </w:t>
            </w:r>
            <w:proofErr w:type="spellStart"/>
            <w:r w:rsidRPr="003F3982">
              <w:rPr>
                <w:lang w:val="en-US" w:eastAsia="lt-LT"/>
              </w:rPr>
              <w:t>įgyvendin</w:t>
            </w:r>
            <w:r>
              <w:rPr>
                <w:lang w:val="en-US" w:eastAsia="lt-LT"/>
              </w:rPr>
              <w:t>ome</w:t>
            </w:r>
            <w:proofErr w:type="spellEnd"/>
            <w:r w:rsidRPr="003F3982">
              <w:rPr>
                <w:lang w:val="en-US" w:eastAsia="lt-LT"/>
              </w:rPr>
              <w:t xml:space="preserve"> </w:t>
            </w:r>
            <w:proofErr w:type="spellStart"/>
            <w:r w:rsidRPr="003F3982">
              <w:rPr>
                <w:lang w:val="en-US" w:eastAsia="lt-LT"/>
              </w:rPr>
              <w:t>program</w:t>
            </w:r>
            <w:r>
              <w:rPr>
                <w:lang w:val="en-US" w:eastAsia="lt-LT"/>
              </w:rPr>
              <w:t>ą</w:t>
            </w:r>
            <w:proofErr w:type="spellEnd"/>
            <w:r w:rsidRPr="003F3982">
              <w:rPr>
                <w:lang w:val="en-US" w:eastAsia="lt-LT"/>
              </w:rPr>
              <w:t xml:space="preserve"> „</w:t>
            </w:r>
            <w:proofErr w:type="spellStart"/>
            <w:r w:rsidRPr="003F3982">
              <w:rPr>
                <w:lang w:val="en-US" w:eastAsia="lt-LT"/>
              </w:rPr>
              <w:t>Mąstymo</w:t>
            </w:r>
            <w:proofErr w:type="spellEnd"/>
            <w:r w:rsidRPr="003F3982">
              <w:rPr>
                <w:lang w:val="en-US" w:eastAsia="lt-LT"/>
              </w:rPr>
              <w:t xml:space="preserve"> </w:t>
            </w:r>
            <w:proofErr w:type="spellStart"/>
            <w:r w:rsidRPr="003F3982">
              <w:rPr>
                <w:lang w:val="en-US" w:eastAsia="lt-LT"/>
              </w:rPr>
              <w:t>kultūrą</w:t>
            </w:r>
            <w:proofErr w:type="spellEnd"/>
            <w:r w:rsidRPr="003F3982">
              <w:rPr>
                <w:lang w:val="en-US" w:eastAsia="lt-LT"/>
              </w:rPr>
              <w:t xml:space="preserve"> </w:t>
            </w:r>
            <w:proofErr w:type="spellStart"/>
            <w:r w:rsidRPr="003F3982">
              <w:rPr>
                <w:lang w:val="en-US" w:eastAsia="lt-LT"/>
              </w:rPr>
              <w:t>diegianti</w:t>
            </w:r>
            <w:proofErr w:type="spellEnd"/>
            <w:r w:rsidRPr="003F3982">
              <w:rPr>
                <w:lang w:val="en-US" w:eastAsia="lt-LT"/>
              </w:rPr>
              <w:t xml:space="preserve"> </w:t>
            </w:r>
            <w:proofErr w:type="spellStart"/>
            <w:r w:rsidRPr="003F3982">
              <w:rPr>
                <w:lang w:val="en-US" w:eastAsia="lt-LT"/>
              </w:rPr>
              <w:t>mokykla</w:t>
            </w:r>
            <w:proofErr w:type="spellEnd"/>
            <w:r w:rsidRPr="003F3982">
              <w:rPr>
                <w:lang w:val="en-US" w:eastAsia="lt-LT"/>
              </w:rPr>
              <w:t xml:space="preserve">“, </w:t>
            </w:r>
            <w:proofErr w:type="spellStart"/>
            <w:r w:rsidRPr="003F3982">
              <w:rPr>
                <w:lang w:val="en-US" w:eastAsia="lt-LT"/>
              </w:rPr>
              <w:t>prevencin</w:t>
            </w:r>
            <w:r>
              <w:rPr>
                <w:lang w:val="en-US" w:eastAsia="lt-LT"/>
              </w:rPr>
              <w:t>e</w:t>
            </w:r>
            <w:r w:rsidRPr="003F3982">
              <w:rPr>
                <w:lang w:val="en-US" w:eastAsia="lt-LT"/>
              </w:rPr>
              <w:t>s</w:t>
            </w:r>
            <w:proofErr w:type="spellEnd"/>
            <w:r w:rsidRPr="003F3982">
              <w:rPr>
                <w:lang w:val="en-US" w:eastAsia="lt-LT"/>
              </w:rPr>
              <w:t xml:space="preserve"> </w:t>
            </w:r>
            <w:proofErr w:type="spellStart"/>
            <w:r w:rsidRPr="003F3982">
              <w:rPr>
                <w:lang w:val="en-US" w:eastAsia="lt-LT"/>
              </w:rPr>
              <w:t>program</w:t>
            </w:r>
            <w:r>
              <w:rPr>
                <w:lang w:val="en-US" w:eastAsia="lt-LT"/>
              </w:rPr>
              <w:t>a</w:t>
            </w:r>
            <w:r w:rsidRPr="003F3982">
              <w:rPr>
                <w:lang w:val="en-US" w:eastAsia="lt-LT"/>
              </w:rPr>
              <w:t>s</w:t>
            </w:r>
            <w:proofErr w:type="spellEnd"/>
            <w:r w:rsidRPr="003F3982">
              <w:rPr>
                <w:lang w:val="en-US" w:eastAsia="lt-LT"/>
              </w:rPr>
              <w:t xml:space="preserve"> </w:t>
            </w:r>
            <w:proofErr w:type="spellStart"/>
            <w:r w:rsidRPr="003F3982">
              <w:rPr>
                <w:szCs w:val="24"/>
                <w:lang w:eastAsia="lt-LT"/>
              </w:rPr>
              <w:t>Lions</w:t>
            </w:r>
            <w:proofErr w:type="spellEnd"/>
            <w:r w:rsidRPr="003F3982">
              <w:rPr>
                <w:szCs w:val="24"/>
                <w:lang w:eastAsia="lt-LT"/>
              </w:rPr>
              <w:t xml:space="preserve"> </w:t>
            </w:r>
            <w:proofErr w:type="spellStart"/>
            <w:r w:rsidRPr="003F3982">
              <w:rPr>
                <w:szCs w:val="24"/>
                <w:lang w:eastAsia="lt-LT"/>
              </w:rPr>
              <w:t>Quest</w:t>
            </w:r>
            <w:proofErr w:type="spellEnd"/>
            <w:r w:rsidRPr="003F3982">
              <w:rPr>
                <w:szCs w:val="24"/>
                <w:lang w:eastAsia="lt-LT"/>
              </w:rPr>
              <w:t xml:space="preserve">, Gyvai, </w:t>
            </w:r>
            <w:proofErr w:type="spellStart"/>
            <w:r w:rsidRPr="003F3982">
              <w:rPr>
                <w:szCs w:val="24"/>
                <w:lang w:eastAsia="lt-LT"/>
              </w:rPr>
              <w:t>Zipio</w:t>
            </w:r>
            <w:proofErr w:type="spellEnd"/>
            <w:r w:rsidRPr="003F3982">
              <w:rPr>
                <w:szCs w:val="24"/>
                <w:lang w:eastAsia="lt-LT"/>
              </w:rPr>
              <w:t xml:space="preserve"> draugai</w:t>
            </w:r>
            <w:r>
              <w:rPr>
                <w:szCs w:val="24"/>
                <w:lang w:eastAsia="lt-LT"/>
              </w:rPr>
              <w:t>, Antras žingsnis.</w:t>
            </w:r>
          </w:p>
          <w:p w:rsidR="009A6F3B" w:rsidRPr="003F3982" w:rsidRDefault="009A6F3B" w:rsidP="0090610F">
            <w:pPr>
              <w:autoSpaceDE w:val="0"/>
              <w:autoSpaceDN w:val="0"/>
              <w:adjustRightInd w:val="0"/>
              <w:ind w:firstLine="880"/>
              <w:jc w:val="both"/>
            </w:pPr>
            <w:r w:rsidRPr="003F3982">
              <w:rPr>
                <w:szCs w:val="24"/>
                <w:lang w:eastAsia="lt-LT"/>
              </w:rPr>
              <w:t xml:space="preserve"> </w:t>
            </w:r>
            <w:r w:rsidRPr="003F3982">
              <w:t>Mokiniams teikta informacinė, specialioji pedagoginė, socialinė, psichologinė pagalba. Ugdyti 76 specialiųjų ugdymosi poreikių turintys mokiniai, iš jų 4</w:t>
            </w:r>
            <w:r>
              <w:t>2</w:t>
            </w:r>
            <w:r w:rsidRPr="003F3982">
              <w:t xml:space="preserve"> mokyti pagal pritaikytas programas, </w:t>
            </w:r>
            <w:r>
              <w:t>5</w:t>
            </w:r>
            <w:r w:rsidRPr="003F3982">
              <w:t xml:space="preserve"> pagal individualizuotas programas. Fiksuoti 657 (112 – specialiosios pedagoginės, 204 – psichologinės, 341 – socialinės pagalbos) pokalbiai bei konsultacijos mokiniams, tėvams ir </w:t>
            </w:r>
            <w:r w:rsidRPr="003F3982">
              <w:lastRenderedPageBreak/>
              <w:t>pedagogams. Pagalbą teikė mokyklos specialusis pedagogas, logopedas, psichologas, socialinis pedagogas, 9 mokytojo padėjėjai.</w:t>
            </w:r>
          </w:p>
          <w:p w:rsidR="009A6F3B" w:rsidRDefault="009A6F3B" w:rsidP="00FF6C83">
            <w:pPr>
              <w:autoSpaceDE w:val="0"/>
              <w:autoSpaceDN w:val="0"/>
              <w:adjustRightInd w:val="0"/>
              <w:ind w:firstLine="880"/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  <w:lang w:eastAsia="lt-LT"/>
              </w:rPr>
              <w:t>O</w:t>
            </w:r>
            <w:r w:rsidRPr="0006611C">
              <w:rPr>
                <w:szCs w:val="24"/>
                <w:lang w:eastAsia="lt-LT"/>
              </w:rPr>
              <w:t>rientuo</w:t>
            </w:r>
            <w:r>
              <w:rPr>
                <w:szCs w:val="24"/>
                <w:lang w:eastAsia="lt-LT"/>
              </w:rPr>
              <w:t>jantis</w:t>
            </w:r>
            <w:r w:rsidRPr="0006611C">
              <w:rPr>
                <w:szCs w:val="24"/>
                <w:lang w:eastAsia="lt-LT"/>
              </w:rPr>
              <w:t xml:space="preserve"> į pasidal</w:t>
            </w:r>
            <w:r>
              <w:rPr>
                <w:szCs w:val="24"/>
                <w:lang w:eastAsia="lt-LT"/>
              </w:rPr>
              <w:t>ytąją</w:t>
            </w:r>
            <w:r w:rsidRPr="0006611C">
              <w:rPr>
                <w:szCs w:val="24"/>
                <w:lang w:eastAsia="lt-LT"/>
              </w:rPr>
              <w:t xml:space="preserve"> lyderystę, į mokyklos valdymą </w:t>
            </w:r>
            <w:r>
              <w:rPr>
                <w:szCs w:val="24"/>
                <w:lang w:eastAsia="lt-LT"/>
              </w:rPr>
              <w:t>buvo siekiama</w:t>
            </w:r>
            <w:r w:rsidRPr="0006611C">
              <w:rPr>
                <w:szCs w:val="24"/>
                <w:lang w:eastAsia="lt-LT"/>
              </w:rPr>
              <w:t xml:space="preserve"> įtraukti </w:t>
            </w:r>
            <w:r w:rsidR="00165762">
              <w:rPr>
                <w:szCs w:val="24"/>
                <w:lang w:eastAsia="lt-LT"/>
              </w:rPr>
              <w:t>P</w:t>
            </w:r>
            <w:r>
              <w:rPr>
                <w:szCs w:val="24"/>
                <w:lang w:eastAsia="lt-LT"/>
              </w:rPr>
              <w:t>rogimnazijos, mokinių tarybas</w:t>
            </w:r>
            <w:r>
              <w:t xml:space="preserve">, kartu organizuoti projektai, bendruomenės vakarai, vedamos pamokos. </w:t>
            </w:r>
            <w:r w:rsidRPr="006610A2">
              <w:t>Tėv</w:t>
            </w:r>
            <w:r>
              <w:t>ams organizuotas seminaras „Vaiko motyvacija mokytis, veikti ir siekti“</w:t>
            </w:r>
            <w:r>
              <w:rPr>
                <w:szCs w:val="24"/>
                <w:lang w:eastAsia="lt-LT"/>
              </w:rPr>
              <w:t xml:space="preserve">, mokiniams paskaita  </w:t>
            </w:r>
            <w:r w:rsidRPr="00635403">
              <w:rPr>
                <w:color w:val="404040"/>
                <w:szCs w:val="24"/>
                <w:shd w:val="clear" w:color="auto" w:fill="FFFFFF"/>
                <w:lang w:val="en-US"/>
              </w:rPr>
              <w:t>„</w:t>
            </w:r>
            <w:r w:rsidRPr="00AD7044">
              <w:rPr>
                <w:rStyle w:val="Grietas"/>
                <w:b w:val="0"/>
                <w:color w:val="222222"/>
                <w:szCs w:val="24"/>
                <w:shd w:val="clear" w:color="auto" w:fill="FFFFFF"/>
              </w:rPr>
              <w:t>Nieko nenoriu: motyvacija mokytis</w:t>
            </w:r>
            <w:r w:rsidRPr="00AD7044">
              <w:rPr>
                <w:b/>
                <w:szCs w:val="24"/>
                <w:lang w:eastAsia="lt-LT"/>
              </w:rPr>
              <w:t>„</w:t>
            </w:r>
            <w:r w:rsidRPr="00AD7044">
              <w:rPr>
                <w:b/>
              </w:rPr>
              <w:t>.</w:t>
            </w:r>
            <w:r w:rsidRPr="00AD70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</w:t>
            </w:r>
            <w:r w:rsidRPr="002159F9">
              <w:rPr>
                <w:color w:val="000000"/>
                <w:szCs w:val="24"/>
              </w:rPr>
              <w:t>rogimnazijos mokinių taryba teikė kandidatūrą į Lietuvos mokyklų apdovanojimų, 2019 Metų mokyklos tarybos nominaciją ir pateko tarp trijų geriausių respublikoje.</w:t>
            </w:r>
            <w:r>
              <w:rPr>
                <w:color w:val="000000"/>
              </w:rPr>
              <w:t xml:space="preserve"> M</w:t>
            </w:r>
            <w:r w:rsidRPr="002159F9">
              <w:rPr>
                <w:color w:val="000000"/>
                <w:szCs w:val="24"/>
                <w:shd w:val="clear" w:color="auto" w:fill="FFFFFF"/>
              </w:rPr>
              <w:t xml:space="preserve">okinių taryba kiekvieną savaitę renkasi į „Apvalaus stalo“ diskusiją, kurios metu analizuoja </w:t>
            </w:r>
            <w:r w:rsidRPr="00D33C9C">
              <w:rPr>
                <w:color w:val="000000"/>
                <w:szCs w:val="24"/>
                <w:shd w:val="clear" w:color="auto" w:fill="FFFFFF"/>
              </w:rPr>
              <w:t xml:space="preserve">mokyklos bendruomenei aktualius klausimus, planuoja </w:t>
            </w:r>
            <w:r w:rsidR="009E7FD5">
              <w:rPr>
                <w:color w:val="000000"/>
                <w:szCs w:val="24"/>
                <w:shd w:val="clear" w:color="auto" w:fill="FFFFFF"/>
              </w:rPr>
              <w:t>ir organizuoja įvairius Progimnazijos</w:t>
            </w:r>
            <w:r w:rsidRPr="00D33C9C">
              <w:rPr>
                <w:color w:val="000000"/>
                <w:szCs w:val="24"/>
                <w:shd w:val="clear" w:color="auto" w:fill="FFFFFF"/>
              </w:rPr>
              <w:t xml:space="preserve"> renginius, akcijas („Gerojo lašelio diena“, „Raudonosios nosies diena“, „Vienas dūris vietoje 140“) ir kt. veiklą.</w:t>
            </w:r>
          </w:p>
          <w:p w:rsidR="009A6F3B" w:rsidRDefault="009A6F3B" w:rsidP="004B000F">
            <w:pPr>
              <w:ind w:firstLine="880"/>
              <w:jc w:val="both"/>
              <w:rPr>
                <w:kern w:val="24"/>
              </w:rPr>
            </w:pPr>
            <w:r w:rsidRPr="00D33C9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t>100</w:t>
            </w:r>
            <w:r w:rsidRPr="00496BF2">
              <w:rPr>
                <w:bCs/>
                <w:kern w:val="36"/>
                <w:lang w:eastAsia="lt-LT"/>
              </w:rPr>
              <w:t xml:space="preserve"> proc. pedagogų kvalifikaciją tobulino </w:t>
            </w:r>
            <w:r>
              <w:rPr>
                <w:bCs/>
                <w:kern w:val="36"/>
                <w:lang w:eastAsia="lt-LT"/>
              </w:rPr>
              <w:t>vidutiniškai 5 dienas</w:t>
            </w:r>
            <w:r w:rsidRPr="00496BF2">
              <w:rPr>
                <w:bCs/>
                <w:kern w:val="36"/>
                <w:lang w:eastAsia="lt-LT"/>
              </w:rPr>
              <w:t xml:space="preserve"> per metus. </w:t>
            </w:r>
            <w:r>
              <w:rPr>
                <w:bCs/>
                <w:kern w:val="36"/>
                <w:lang w:eastAsia="lt-LT"/>
              </w:rPr>
              <w:t xml:space="preserve">Progimnazijos </w:t>
            </w:r>
            <w:r w:rsidRPr="00496BF2">
              <w:rPr>
                <w:bCs/>
                <w:kern w:val="36"/>
                <w:lang w:eastAsia="lt-LT"/>
              </w:rPr>
              <w:t>pedagogams organizuoti seminarai</w:t>
            </w:r>
            <w:r>
              <w:rPr>
                <w:bCs/>
                <w:kern w:val="36"/>
                <w:lang w:eastAsia="lt-LT"/>
              </w:rPr>
              <w:t>:</w:t>
            </w:r>
            <w:r w:rsidRPr="00D33C9C">
              <w:rPr>
                <w:bCs/>
                <w:kern w:val="36"/>
                <w:lang w:eastAsia="lt-LT"/>
              </w:rPr>
              <w:t xml:space="preserve"> „Lyderystė mokykloje. Mokyklos vadovas</w:t>
            </w:r>
            <w:r>
              <w:rPr>
                <w:bCs/>
                <w:kern w:val="36"/>
                <w:lang w:eastAsia="lt-LT"/>
              </w:rPr>
              <w:t xml:space="preserve"> –</w:t>
            </w:r>
            <w:r w:rsidRPr="00D33C9C">
              <w:rPr>
                <w:bCs/>
                <w:kern w:val="36"/>
                <w:lang w:eastAsia="lt-LT"/>
              </w:rPr>
              <w:t xml:space="preserve"> lyderis. Pedagogų komanda</w:t>
            </w:r>
            <w:r>
              <w:rPr>
                <w:bCs/>
                <w:kern w:val="36"/>
                <w:lang w:eastAsia="lt-LT"/>
              </w:rPr>
              <w:t xml:space="preserve"> – </w:t>
            </w:r>
            <w:r w:rsidRPr="00D33C9C">
              <w:rPr>
                <w:bCs/>
                <w:kern w:val="36"/>
                <w:lang w:eastAsia="lt-LT"/>
              </w:rPr>
              <w:t>lyderių komanda“, „Socialinių ir emocinių kompetencijų ugdymas – strateginis priėjimas“,</w:t>
            </w:r>
            <w:r>
              <w:rPr>
                <w:bCs/>
                <w:kern w:val="36"/>
                <w:lang w:eastAsia="lt-LT"/>
              </w:rPr>
              <w:t xml:space="preserve"> </w:t>
            </w:r>
            <w:r w:rsidRPr="00D33C9C">
              <w:rPr>
                <w:bCs/>
                <w:kern w:val="36"/>
                <w:lang w:eastAsia="lt-LT"/>
              </w:rPr>
              <w:t>„Nesmurtinė komunikacija“</w:t>
            </w:r>
            <w:r>
              <w:rPr>
                <w:bCs/>
                <w:kern w:val="36"/>
                <w:lang w:eastAsia="lt-LT"/>
              </w:rPr>
              <w:t xml:space="preserve">, </w:t>
            </w:r>
            <w:r w:rsidRPr="00D33C9C">
              <w:rPr>
                <w:bCs/>
                <w:kern w:val="36"/>
                <w:lang w:eastAsia="lt-LT"/>
              </w:rPr>
              <w:t xml:space="preserve">„Komandos formavimas ir organizavimas“ </w:t>
            </w:r>
            <w:r>
              <w:rPr>
                <w:bCs/>
                <w:kern w:val="36"/>
                <w:lang w:eastAsia="lt-LT"/>
              </w:rPr>
              <w:t>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D33C9C">
              <w:rPr>
                <w:color w:val="222222"/>
                <w:shd w:val="clear" w:color="auto" w:fill="FFFFFF"/>
              </w:rPr>
              <w:t>"Pokyčių valdymas ir asmeninis tobulėjimas" </w:t>
            </w:r>
            <w:r>
              <w:rPr>
                <w:color w:val="222222"/>
                <w:shd w:val="clear" w:color="auto" w:fill="FFFFFF"/>
              </w:rPr>
              <w:t xml:space="preserve">. Organizuotos 2 mokytojų metodinės </w:t>
            </w:r>
            <w:proofErr w:type="spellStart"/>
            <w:r>
              <w:rPr>
                <w:color w:val="222222"/>
                <w:shd w:val="clear" w:color="auto" w:fill="FFFFFF"/>
              </w:rPr>
              <w:t>patyriminės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dienos, 40 proc. pedagogų dalijosi gerąja patirtimi.</w:t>
            </w:r>
            <w:r>
              <w:rPr>
                <w:kern w:val="24"/>
              </w:rPr>
              <w:t xml:space="preserve"> 1 mokytoja įgijo</w:t>
            </w:r>
            <w:r w:rsidRPr="00496BF2">
              <w:rPr>
                <w:kern w:val="24"/>
              </w:rPr>
              <w:t xml:space="preserve"> </w:t>
            </w:r>
            <w:r>
              <w:rPr>
                <w:kern w:val="24"/>
              </w:rPr>
              <w:t>a</w:t>
            </w:r>
            <w:r w:rsidRPr="00496BF2">
              <w:rPr>
                <w:kern w:val="24"/>
              </w:rPr>
              <w:t>ukštesnę kvalifikacinę kategoriją (vyr. mokytojo</w:t>
            </w:r>
            <w:r>
              <w:rPr>
                <w:kern w:val="24"/>
              </w:rPr>
              <w:t>),1 mokytoja a</w:t>
            </w:r>
            <w:r w:rsidRPr="002F22CB">
              <w:rPr>
                <w:szCs w:val="24"/>
                <w:lang w:eastAsia="lt-LT"/>
              </w:rPr>
              <w:t>trinkta ir dalyvav</w:t>
            </w:r>
            <w:r>
              <w:rPr>
                <w:szCs w:val="24"/>
                <w:lang w:eastAsia="lt-LT"/>
              </w:rPr>
              <w:t>o</w:t>
            </w:r>
            <w:r w:rsidRPr="002F22CB">
              <w:rPr>
                <w:szCs w:val="24"/>
                <w:lang w:eastAsia="lt-LT"/>
              </w:rPr>
              <w:t xml:space="preserve"> projekt</w:t>
            </w:r>
            <w:r>
              <w:rPr>
                <w:szCs w:val="24"/>
                <w:lang w:eastAsia="lt-LT"/>
              </w:rPr>
              <w:t>e</w:t>
            </w:r>
            <w:r w:rsidRPr="002F22CB">
              <w:rPr>
                <w:szCs w:val="24"/>
                <w:lang w:eastAsia="lt-LT"/>
              </w:rPr>
              <w:t xml:space="preserve"> „Mokytojai Lietuvai“ stažuotėje Suomijoje</w:t>
            </w:r>
            <w:r>
              <w:rPr>
                <w:szCs w:val="24"/>
                <w:lang w:eastAsia="lt-LT"/>
              </w:rPr>
              <w:t>, 1 mokytoja</w:t>
            </w:r>
            <w:r w:rsidRPr="002F22CB">
              <w:rPr>
                <w:szCs w:val="24"/>
                <w:lang w:eastAsia="lt-LT"/>
              </w:rPr>
              <w:t xml:space="preserve"> išrinkta Inovatyviausia matematikos/IT mokytoja</w:t>
            </w:r>
            <w:r>
              <w:rPr>
                <w:szCs w:val="24"/>
                <w:lang w:eastAsia="lt-LT"/>
              </w:rPr>
              <w:t>, 1 mokytoja</w:t>
            </w:r>
            <w:r w:rsidRPr="002F22CB">
              <w:rPr>
                <w:szCs w:val="24"/>
                <w:lang w:eastAsia="lt-LT"/>
              </w:rPr>
              <w:t xml:space="preserve"> išrinkta </w:t>
            </w:r>
            <w:r>
              <w:rPr>
                <w:szCs w:val="24"/>
                <w:lang w:eastAsia="lt-LT"/>
              </w:rPr>
              <w:t xml:space="preserve">Lietuvos  respublikos </w:t>
            </w:r>
            <w:r w:rsidRPr="002F22CB">
              <w:rPr>
                <w:szCs w:val="24"/>
                <w:lang w:eastAsia="lt-LT"/>
              </w:rPr>
              <w:t>Metų mokytoj</w:t>
            </w:r>
            <w:r>
              <w:rPr>
                <w:szCs w:val="24"/>
                <w:lang w:eastAsia="lt-LT"/>
              </w:rPr>
              <w:t>a, 1 mokytoja dalyvavo</w:t>
            </w:r>
            <w:r>
              <w:rPr>
                <w:color w:val="111111"/>
                <w:shd w:val="clear" w:color="auto" w:fill="FFFFFF"/>
              </w:rPr>
              <w:t xml:space="preserve">  meistriškumo ir lyderystės programoje JAV („</w:t>
            </w:r>
            <w:proofErr w:type="spellStart"/>
            <w:r>
              <w:rPr>
                <w:color w:val="111111"/>
                <w:shd w:val="clear" w:color="auto" w:fill="FFFFFF"/>
              </w:rPr>
              <w:t>Teaching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11111"/>
                <w:shd w:val="clear" w:color="auto" w:fill="FFFFFF"/>
              </w:rPr>
              <w:t>Excellence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11111"/>
                <w:shd w:val="clear" w:color="auto" w:fill="FFFFFF"/>
              </w:rPr>
              <w:t>and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11111"/>
                <w:shd w:val="clear" w:color="auto" w:fill="FFFFFF"/>
              </w:rPr>
              <w:t>Achievement</w:t>
            </w:r>
            <w:proofErr w:type="spellEnd"/>
            <w:r>
              <w:rPr>
                <w:color w:val="111111"/>
                <w:shd w:val="clear" w:color="auto" w:fill="FFFFFF"/>
              </w:rPr>
              <w:t>“).</w:t>
            </w:r>
          </w:p>
          <w:p w:rsidR="009A6F3B" w:rsidRPr="0023024E" w:rsidRDefault="009A6F3B" w:rsidP="00EF0957">
            <w:pPr>
              <w:ind w:firstLine="880"/>
              <w:jc w:val="both"/>
              <w:rPr>
                <w:szCs w:val="24"/>
                <w:lang w:eastAsia="lt-LT"/>
              </w:rPr>
            </w:pPr>
            <w:r w:rsidRPr="00D33C9C">
              <w:rPr>
                <w:szCs w:val="24"/>
              </w:rPr>
              <w:t>Stiprinant mokyklos tinklaveiką ir viešuosius ryšius miesto visuomenei nuo</w:t>
            </w:r>
            <w:r w:rsidR="008F598A">
              <w:rPr>
                <w:szCs w:val="24"/>
              </w:rPr>
              <w:t>lat skelbiama informacija apie P</w:t>
            </w:r>
            <w:r w:rsidRPr="00D33C9C">
              <w:rPr>
                <w:szCs w:val="24"/>
              </w:rPr>
              <w:t xml:space="preserve">rogimnaziją, mokinių ir mokytojų pasiekimus interneto svetainėje </w:t>
            </w:r>
            <w:hyperlink r:id="rId4" w:history="1">
              <w:r w:rsidRPr="0023024E">
                <w:rPr>
                  <w:szCs w:val="24"/>
                  <w:u w:val="single"/>
                </w:rPr>
                <w:t>www.vitesmokykla.lt</w:t>
              </w:r>
            </w:hyperlink>
            <w:r w:rsidRPr="0023024E">
              <w:rPr>
                <w:szCs w:val="24"/>
              </w:rPr>
              <w:t xml:space="preserve">, socialiniuose tinkluose bei žiniasklaidos priemonėse. </w:t>
            </w:r>
            <w:r w:rsidRPr="0023024E">
              <w:rPr>
                <w:szCs w:val="24"/>
                <w:lang w:eastAsia="ru-RU"/>
              </w:rPr>
              <w:t>Progimnazijos  ugdytiniai pasiekė gerų rezultatų dalykinėse olimpiadose ir konkursuose: Klaipėdos miesto diktanto konkurse „Raštingiausias mokinys 2019 užimtos I, II ir III vietos; 2</w:t>
            </w:r>
            <w:r>
              <w:rPr>
                <w:szCs w:val="24"/>
                <w:lang w:eastAsia="ru-RU"/>
              </w:rPr>
              <w:t>–</w:t>
            </w:r>
            <w:r w:rsidRPr="0023024E">
              <w:rPr>
                <w:szCs w:val="24"/>
                <w:lang w:eastAsia="ru-RU"/>
              </w:rPr>
              <w:t xml:space="preserve">4 klasių mokinių dailyraščio konkurse „Plunksnelė“- III vieta; dailyraščio konkurse „Dailus raštas akį glosto“ </w:t>
            </w:r>
            <w:r>
              <w:rPr>
                <w:szCs w:val="24"/>
                <w:lang w:eastAsia="ru-RU"/>
              </w:rPr>
              <w:t>–</w:t>
            </w:r>
            <w:r w:rsidRPr="0023024E">
              <w:rPr>
                <w:szCs w:val="24"/>
                <w:lang w:eastAsia="ru-RU"/>
              </w:rPr>
              <w:t xml:space="preserve"> I vieta; Klaipėdos miesto 4 klasių matematikos olimpiadoje  </w:t>
            </w:r>
            <w:r>
              <w:rPr>
                <w:szCs w:val="24"/>
                <w:lang w:eastAsia="ru-RU"/>
              </w:rPr>
              <w:t>–</w:t>
            </w:r>
            <w:r w:rsidRPr="0023024E">
              <w:rPr>
                <w:szCs w:val="24"/>
                <w:lang w:eastAsia="ru-RU"/>
              </w:rPr>
              <w:t xml:space="preserve"> II vieta;   Tarptautiniame (4 klasių) matematikos konkurse „Kengūra“ Klaipėdos miesto savivaldybėje užimta 5 vieta;  Klaipėdos miesto 4</w:t>
            </w:r>
            <w:r>
              <w:rPr>
                <w:szCs w:val="24"/>
                <w:lang w:eastAsia="ru-RU"/>
              </w:rPr>
              <w:t>–</w:t>
            </w:r>
            <w:proofErr w:type="spellStart"/>
            <w:r w:rsidRPr="0023024E">
              <w:rPr>
                <w:szCs w:val="24"/>
                <w:lang w:eastAsia="ru-RU"/>
              </w:rPr>
              <w:t>ųjų</w:t>
            </w:r>
            <w:proofErr w:type="spellEnd"/>
            <w:r w:rsidRPr="0023024E">
              <w:rPr>
                <w:szCs w:val="24"/>
                <w:lang w:eastAsia="ru-RU"/>
              </w:rPr>
              <w:t xml:space="preserve"> klasių anglų kalbos ir sporto estafečių varžybose „</w:t>
            </w:r>
            <w:proofErr w:type="spellStart"/>
            <w:r w:rsidRPr="0023024E">
              <w:rPr>
                <w:szCs w:val="24"/>
                <w:lang w:eastAsia="ru-RU"/>
              </w:rPr>
              <w:t>Let‘s</w:t>
            </w:r>
            <w:proofErr w:type="spellEnd"/>
            <w:r w:rsidRPr="0023024E">
              <w:rPr>
                <w:szCs w:val="24"/>
                <w:lang w:eastAsia="ru-RU"/>
              </w:rPr>
              <w:t xml:space="preserve"> </w:t>
            </w:r>
            <w:proofErr w:type="spellStart"/>
            <w:r w:rsidRPr="0023024E">
              <w:rPr>
                <w:szCs w:val="24"/>
                <w:lang w:eastAsia="ru-RU"/>
              </w:rPr>
              <w:t>move</w:t>
            </w:r>
            <w:proofErr w:type="spellEnd"/>
            <w:r w:rsidRPr="0023024E">
              <w:rPr>
                <w:szCs w:val="24"/>
                <w:lang w:eastAsia="ru-RU"/>
              </w:rPr>
              <w:t xml:space="preserve"> 2019“ iškovota II vieta; geografijos, matematikos konkurse „Mes</w:t>
            </w:r>
            <w:r>
              <w:rPr>
                <w:szCs w:val="24"/>
                <w:lang w:eastAsia="ru-RU"/>
              </w:rPr>
              <w:t xml:space="preserve"> – </w:t>
            </w:r>
            <w:r w:rsidRPr="0023024E">
              <w:rPr>
                <w:szCs w:val="24"/>
                <w:lang w:eastAsia="ru-RU"/>
              </w:rPr>
              <w:t>Žemės vaikai“ komanda iškovojo III vietą; Klaipėdos miesto mokinių meninio skaitymo konkurse laimėta</w:t>
            </w:r>
            <w:r>
              <w:rPr>
                <w:szCs w:val="24"/>
                <w:lang w:eastAsia="ru-RU"/>
              </w:rPr>
              <w:t xml:space="preserve"> I</w:t>
            </w:r>
            <w:r w:rsidRPr="0023024E">
              <w:rPr>
                <w:szCs w:val="24"/>
                <w:lang w:eastAsia="ru-RU"/>
              </w:rPr>
              <w:t xml:space="preserve"> vieta, o Lietuvos mokinių meninio skaitymo konkurso šalies etape Anykščiuose užimta III vieta, gautas III laipsnio diplomas ir medalis; respublikiniame kūrybinių darbų konkurse „Rašau Lietuvos vardą“  </w:t>
            </w:r>
            <w:r>
              <w:rPr>
                <w:szCs w:val="24"/>
                <w:lang w:eastAsia="ru-RU"/>
              </w:rPr>
              <w:t>–</w:t>
            </w:r>
            <w:r w:rsidRPr="0023024E">
              <w:rPr>
                <w:szCs w:val="24"/>
                <w:lang w:eastAsia="ru-RU"/>
              </w:rPr>
              <w:t xml:space="preserve"> „Meninė raiška“, laimėta III ir IV vietos. Iškovotos prizinės vietos sportinėse varžybose: III vieta Lietuvos mokyklų </w:t>
            </w:r>
            <w:proofErr w:type="spellStart"/>
            <w:r w:rsidRPr="0023024E">
              <w:rPr>
                <w:szCs w:val="24"/>
                <w:lang w:eastAsia="ru-RU"/>
              </w:rPr>
              <w:t>futsalės</w:t>
            </w:r>
            <w:proofErr w:type="spellEnd"/>
            <w:r w:rsidRPr="0023024E">
              <w:rPr>
                <w:szCs w:val="24"/>
                <w:lang w:eastAsia="ru-RU"/>
              </w:rPr>
              <w:t xml:space="preserve"> žaidynių apskrities finale; III vieta Lietuvos mokyklų Klaipėdos regiono 8 klasių vaikų futbolo žaidynėse „</w:t>
            </w:r>
            <w:proofErr w:type="spellStart"/>
            <w:r w:rsidRPr="0023024E">
              <w:rPr>
                <w:szCs w:val="24"/>
                <w:lang w:eastAsia="ru-RU"/>
              </w:rPr>
              <w:t>Mr</w:t>
            </w:r>
            <w:proofErr w:type="spellEnd"/>
            <w:r w:rsidRPr="0023024E">
              <w:rPr>
                <w:szCs w:val="24"/>
                <w:lang w:eastAsia="ru-RU"/>
              </w:rPr>
              <w:t xml:space="preserve">. </w:t>
            </w:r>
            <w:proofErr w:type="spellStart"/>
            <w:r w:rsidRPr="0023024E">
              <w:rPr>
                <w:szCs w:val="24"/>
                <w:lang w:eastAsia="ru-RU"/>
              </w:rPr>
              <w:t>Golas</w:t>
            </w:r>
            <w:proofErr w:type="spellEnd"/>
            <w:r w:rsidRPr="0023024E">
              <w:rPr>
                <w:szCs w:val="24"/>
                <w:lang w:eastAsia="ru-RU"/>
              </w:rPr>
              <w:t>“; II vieta Lietuvos mokyklų Klaipėdos regiono 6 klasių vaikų futbolo žaidynėse „</w:t>
            </w:r>
            <w:proofErr w:type="spellStart"/>
            <w:r w:rsidRPr="0023024E">
              <w:rPr>
                <w:szCs w:val="24"/>
                <w:lang w:eastAsia="ru-RU"/>
              </w:rPr>
              <w:t>Mr</w:t>
            </w:r>
            <w:proofErr w:type="spellEnd"/>
            <w:r w:rsidRPr="0023024E">
              <w:rPr>
                <w:szCs w:val="24"/>
                <w:lang w:eastAsia="ru-RU"/>
              </w:rPr>
              <w:t xml:space="preserve">. </w:t>
            </w:r>
            <w:proofErr w:type="spellStart"/>
            <w:r w:rsidRPr="0023024E">
              <w:rPr>
                <w:szCs w:val="24"/>
                <w:lang w:eastAsia="ru-RU"/>
              </w:rPr>
              <w:t>Golas</w:t>
            </w:r>
            <w:proofErr w:type="spellEnd"/>
            <w:r w:rsidRPr="0023024E">
              <w:rPr>
                <w:szCs w:val="24"/>
                <w:lang w:eastAsia="ru-RU"/>
              </w:rPr>
              <w:t xml:space="preserve">“; III vieta berniukų iki 13 m. rankų lenkimo varžybose; IV vieta Klaipėdos miesto mažojo golfo varžybose ir kt. I ir III vietos LLŠF Nacionalinio reitingo linijinių SOLO ir šokių komandų  festivalyje – varžybose „Trakai </w:t>
            </w:r>
            <w:proofErr w:type="spellStart"/>
            <w:r w:rsidRPr="0023024E">
              <w:rPr>
                <w:szCs w:val="24"/>
                <w:lang w:eastAsia="ru-RU"/>
              </w:rPr>
              <w:t>Open</w:t>
            </w:r>
            <w:proofErr w:type="spellEnd"/>
            <w:r w:rsidRPr="0023024E">
              <w:rPr>
                <w:szCs w:val="24"/>
                <w:lang w:eastAsia="ru-RU"/>
              </w:rPr>
              <w:t xml:space="preserve"> 2019“ </w:t>
            </w:r>
            <w:proofErr w:type="spellStart"/>
            <w:r w:rsidRPr="0023024E">
              <w:rPr>
                <w:szCs w:val="24"/>
                <w:lang w:eastAsia="ru-RU"/>
              </w:rPr>
              <w:t>starter</w:t>
            </w:r>
            <w:proofErr w:type="spellEnd"/>
            <w:r w:rsidRPr="0023024E">
              <w:rPr>
                <w:szCs w:val="24"/>
                <w:lang w:eastAsia="ru-RU"/>
              </w:rPr>
              <w:t xml:space="preserve"> </w:t>
            </w:r>
            <w:proofErr w:type="spellStart"/>
            <w:r w:rsidRPr="0023024E">
              <w:rPr>
                <w:szCs w:val="24"/>
                <w:lang w:eastAsia="ru-RU"/>
              </w:rPr>
              <w:t>Kids</w:t>
            </w:r>
            <w:proofErr w:type="spellEnd"/>
            <w:r w:rsidRPr="0023024E">
              <w:rPr>
                <w:szCs w:val="24"/>
                <w:lang w:eastAsia="ru-RU"/>
              </w:rPr>
              <w:t xml:space="preserve"> pogrupyje. II vieta Klaipėdos miesto ketvirtų klasių mokinių viktorinoje „Gyvūnijos pasaulyje“, L</w:t>
            </w:r>
            <w:r w:rsidRPr="0023024E">
              <w:rPr>
                <w:szCs w:val="24"/>
                <w:shd w:val="clear" w:color="auto" w:fill="FFFFFF"/>
              </w:rPr>
              <w:t xml:space="preserve">ietuvos futbolo federacijos projekto </w:t>
            </w:r>
            <w:proofErr w:type="spellStart"/>
            <w:r w:rsidRPr="0023024E">
              <w:rPr>
                <w:szCs w:val="24"/>
                <w:shd w:val="clear" w:color="auto" w:fill="FFFFFF"/>
              </w:rPr>
              <w:t>Mr</w:t>
            </w:r>
            <w:proofErr w:type="spellEnd"/>
            <w:r w:rsidRPr="0023024E">
              <w:rPr>
                <w:szCs w:val="24"/>
                <w:shd w:val="clear" w:color="auto" w:fill="FFFFFF"/>
              </w:rPr>
              <w:t xml:space="preserve">. </w:t>
            </w:r>
            <w:proofErr w:type="spellStart"/>
            <w:r w:rsidRPr="0023024E">
              <w:rPr>
                <w:szCs w:val="24"/>
                <w:shd w:val="clear" w:color="auto" w:fill="FFFFFF"/>
              </w:rPr>
              <w:t>Golas</w:t>
            </w:r>
            <w:proofErr w:type="spellEnd"/>
            <w:r w:rsidRPr="0023024E">
              <w:rPr>
                <w:szCs w:val="24"/>
                <w:shd w:val="clear" w:color="auto" w:fill="FFFFFF"/>
              </w:rPr>
              <w:t xml:space="preserve"> U14 </w:t>
            </w:r>
            <w:proofErr w:type="spellStart"/>
            <w:r w:rsidRPr="0023024E">
              <w:rPr>
                <w:szCs w:val="24"/>
                <w:shd w:val="clear" w:color="auto" w:fill="FFFFFF"/>
              </w:rPr>
              <w:t>super</w:t>
            </w:r>
            <w:proofErr w:type="spellEnd"/>
            <w:r w:rsidRPr="0023024E">
              <w:rPr>
                <w:szCs w:val="24"/>
                <w:shd w:val="clear" w:color="auto" w:fill="FFFFFF"/>
              </w:rPr>
              <w:t xml:space="preserve"> finale tapome tarp 10 stipriausių </w:t>
            </w:r>
            <w:r>
              <w:rPr>
                <w:szCs w:val="24"/>
                <w:shd w:val="clear" w:color="auto" w:fill="FFFFFF"/>
              </w:rPr>
              <w:t xml:space="preserve">futbolo </w:t>
            </w:r>
            <w:r w:rsidRPr="0023024E">
              <w:rPr>
                <w:szCs w:val="24"/>
                <w:shd w:val="clear" w:color="auto" w:fill="FFFFFF"/>
              </w:rPr>
              <w:t>komandų Lietuvoje.</w:t>
            </w:r>
          </w:p>
          <w:p w:rsidR="009A6F3B" w:rsidRPr="009811CD" w:rsidRDefault="009A6F3B" w:rsidP="00870A94">
            <w:pPr>
              <w:autoSpaceDE w:val="0"/>
              <w:autoSpaceDN w:val="0"/>
              <w:adjustRightInd w:val="0"/>
              <w:ind w:firstLine="880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    </w:t>
            </w:r>
            <w:r w:rsidR="00870A94">
              <w:rPr>
                <w:kern w:val="24"/>
              </w:rPr>
              <w:t>2019 m. P</w:t>
            </w:r>
            <w:r>
              <w:rPr>
                <w:kern w:val="24"/>
              </w:rPr>
              <w:t>rogimnazija tapo</w:t>
            </w:r>
            <w:r w:rsidRPr="009811CD">
              <w:rPr>
                <w:b/>
                <w:bCs/>
              </w:rPr>
              <w:t xml:space="preserve"> </w:t>
            </w:r>
            <w:r w:rsidRPr="009811CD">
              <w:t>Švietimo, mokslo ir sporto ministerijos ir programos „Kurk Lietuvai</w:t>
            </w:r>
            <w:r w:rsidRPr="009811CD">
              <w:rPr>
                <w:b/>
                <w:bCs/>
              </w:rPr>
              <w:t xml:space="preserve">“ </w:t>
            </w:r>
            <w:r w:rsidRPr="009811CD">
              <w:t>kuriamo mokyklų tinklo su į Lietuvą grįžusiais / atvykusiais vaikais</w:t>
            </w:r>
            <w:r>
              <w:t xml:space="preserve"> tinklo mokykla.</w:t>
            </w:r>
            <w:r w:rsidRPr="009811CD">
              <w:t xml:space="preserve"> </w:t>
            </w:r>
            <w:r>
              <w:t xml:space="preserve">Šiais mokslo metais progimnazijoje </w:t>
            </w:r>
            <w:r w:rsidRPr="009811CD">
              <w:t>į švietimo sistemą</w:t>
            </w:r>
            <w:r>
              <w:t xml:space="preserve"> </w:t>
            </w:r>
            <w:r w:rsidRPr="009811CD">
              <w:t>akademiškai, socialiai ir emociškai integruo</w:t>
            </w:r>
            <w:r>
              <w:t>jama</w:t>
            </w:r>
            <w:r w:rsidRPr="009811CD">
              <w:t xml:space="preserve"> </w:t>
            </w:r>
            <w:r>
              <w:t>17</w:t>
            </w:r>
            <w:r w:rsidRPr="009811CD">
              <w:t xml:space="preserve"> migracijos patirties turin</w:t>
            </w:r>
            <w:r>
              <w:t>čių</w:t>
            </w:r>
            <w:r w:rsidRPr="009811CD">
              <w:t xml:space="preserve"> vaik</w:t>
            </w:r>
            <w:r>
              <w:t xml:space="preserve">ų (2018 m. – 12 vaikų). </w:t>
            </w:r>
            <w:r>
              <w:rPr>
                <w:bCs/>
                <w:kern w:val="36"/>
                <w:lang w:eastAsia="lt-LT"/>
              </w:rPr>
              <w:t>Dalinomės savo patirtimi parodoje „Mokykla 2019“, konferencijoje „Gera mokykla: kartu ar ats</w:t>
            </w:r>
            <w:r w:rsidR="00E36308">
              <w:rPr>
                <w:bCs/>
                <w:kern w:val="36"/>
                <w:lang w:eastAsia="lt-LT"/>
              </w:rPr>
              <w:t>kirai“, „</w:t>
            </w:r>
            <w:proofErr w:type="spellStart"/>
            <w:r>
              <w:rPr>
                <w:bCs/>
                <w:kern w:val="36"/>
                <w:lang w:eastAsia="lt-LT"/>
              </w:rPr>
              <w:t>Reemigracijos</w:t>
            </w:r>
            <w:proofErr w:type="spellEnd"/>
            <w:r>
              <w:rPr>
                <w:bCs/>
                <w:kern w:val="36"/>
                <w:lang w:eastAsia="lt-LT"/>
              </w:rPr>
              <w:t xml:space="preserve"> iššūkiai Vitės progimnazijoje. Vaiko sėkmę kuriame kartu“. </w:t>
            </w:r>
            <w:r w:rsidR="00094A44">
              <w:rPr>
                <w:szCs w:val="24"/>
                <w:shd w:val="clear" w:color="auto" w:fill="FFFFFF"/>
              </w:rPr>
              <w:t>Reikšmingas P</w:t>
            </w:r>
            <w:r w:rsidRPr="00D33C9C">
              <w:rPr>
                <w:szCs w:val="24"/>
                <w:shd w:val="clear" w:color="auto" w:fill="FFFFFF"/>
              </w:rPr>
              <w:t xml:space="preserve">rogimnazijos dalyvavimas </w:t>
            </w:r>
            <w:r w:rsidRPr="00D33C9C">
              <w:rPr>
                <w:szCs w:val="24"/>
                <w:shd w:val="clear" w:color="auto" w:fill="FFFFFF"/>
              </w:rPr>
              <w:lastRenderedPageBreak/>
              <w:t>respublikiniuose projektuose „Darni mokykla“, „Svajonių komandos“, „Atvira jaunimo erdvė ir mobili bendruomenė Korpusas 3“, „Išmok jaustis gerai“, „Karalienė Luizė – svetima ar nepelnytai užmiršta?“ telkė visą bendruomenę, padėjo ugdytis aktualius bendruosius gebėjimus ir vertybines nuostatas.</w:t>
            </w:r>
            <w:r>
              <w:rPr>
                <w:szCs w:val="24"/>
                <w:shd w:val="clear" w:color="auto" w:fill="FFFFFF"/>
              </w:rPr>
              <w:t xml:space="preserve"> T</w:t>
            </w:r>
            <w:r w:rsidRPr="00D33C9C">
              <w:rPr>
                <w:szCs w:val="24"/>
              </w:rPr>
              <w:t>ęsia</w:t>
            </w:r>
            <w:r>
              <w:rPr>
                <w:szCs w:val="24"/>
              </w:rPr>
              <w:t>mas</w:t>
            </w:r>
            <w:r w:rsidRPr="00D33C9C">
              <w:rPr>
                <w:szCs w:val="24"/>
              </w:rPr>
              <w:t xml:space="preserve"> dalyvavim</w:t>
            </w:r>
            <w:r>
              <w:rPr>
                <w:szCs w:val="24"/>
              </w:rPr>
              <w:t>as</w:t>
            </w:r>
            <w:r w:rsidRPr="00D33C9C">
              <w:rPr>
                <w:szCs w:val="24"/>
              </w:rPr>
              <w:t xml:space="preserve"> Erasmus+KA2 projekte „</w:t>
            </w:r>
            <w:proofErr w:type="spellStart"/>
            <w:r w:rsidRPr="00D33C9C">
              <w:rPr>
                <w:szCs w:val="24"/>
              </w:rPr>
              <w:t>Museumholics</w:t>
            </w:r>
            <w:proofErr w:type="spellEnd"/>
            <w:r w:rsidRPr="00D33C9C">
              <w:rPr>
                <w:szCs w:val="24"/>
              </w:rPr>
              <w:t>“, vokiečių kalbos mokymo projekte “</w:t>
            </w:r>
            <w:proofErr w:type="spellStart"/>
            <w:r w:rsidRPr="00D33C9C">
              <w:rPr>
                <w:szCs w:val="24"/>
              </w:rPr>
              <w:t>CLILiG@Litauen</w:t>
            </w:r>
            <w:proofErr w:type="spellEnd"/>
            <w:r w:rsidRPr="00D33C9C">
              <w:rPr>
                <w:szCs w:val="24"/>
              </w:rPr>
              <w:t xml:space="preserve">”, kai vykdomas integruotas dalykų (matematikos, informacinių, gamtos ir vokiečių kalbos) mokymas. 2019 metais laimėti dar 4 Erasmus+K2 projektai: </w:t>
            </w:r>
            <w:proofErr w:type="spellStart"/>
            <w:r w:rsidRPr="009811CD">
              <w:rPr>
                <w:szCs w:val="24"/>
              </w:rPr>
              <w:t>Identities</w:t>
            </w:r>
            <w:proofErr w:type="spellEnd"/>
            <w:r w:rsidRPr="009811CD">
              <w:rPr>
                <w:szCs w:val="24"/>
              </w:rPr>
              <w:t xml:space="preserve">, </w:t>
            </w:r>
            <w:proofErr w:type="spellStart"/>
            <w:r w:rsidRPr="009811CD">
              <w:rPr>
                <w:szCs w:val="24"/>
              </w:rPr>
              <w:t>Diversity</w:t>
            </w:r>
            <w:proofErr w:type="spellEnd"/>
            <w:r w:rsidRPr="009811CD">
              <w:rPr>
                <w:szCs w:val="24"/>
              </w:rPr>
              <w:t xml:space="preserve"> &amp; </w:t>
            </w:r>
            <w:proofErr w:type="spellStart"/>
            <w:r w:rsidRPr="009811CD">
              <w:rPr>
                <w:szCs w:val="24"/>
              </w:rPr>
              <w:t>European</w:t>
            </w:r>
            <w:proofErr w:type="spellEnd"/>
            <w:r w:rsidRPr="009811CD">
              <w:rPr>
                <w:szCs w:val="24"/>
              </w:rPr>
              <w:t xml:space="preserve"> </w:t>
            </w:r>
            <w:proofErr w:type="spellStart"/>
            <w:r w:rsidRPr="009811CD">
              <w:rPr>
                <w:szCs w:val="24"/>
              </w:rPr>
              <w:t>Unity</w:t>
            </w:r>
            <w:proofErr w:type="spellEnd"/>
            <w:r w:rsidRPr="009811CD">
              <w:rPr>
                <w:szCs w:val="24"/>
              </w:rPr>
              <w:t xml:space="preserve"> (26 052 €)</w:t>
            </w:r>
            <w:r w:rsidRPr="00D33C9C">
              <w:rPr>
                <w:szCs w:val="24"/>
              </w:rPr>
              <w:t xml:space="preserve">, </w:t>
            </w:r>
            <w:r w:rsidRPr="009811CD">
              <w:rPr>
                <w:szCs w:val="24"/>
                <w:lang w:val="en-US"/>
              </w:rPr>
              <w:t>For A Clean World Hand In Hand</w:t>
            </w:r>
            <w:r w:rsidRPr="009811CD">
              <w:rPr>
                <w:szCs w:val="24"/>
              </w:rPr>
              <w:t xml:space="preserve"> (31 432 €)</w:t>
            </w:r>
            <w:r w:rsidRPr="00D33C9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 w:rsidRPr="009811CD">
              <w:rPr>
                <w:szCs w:val="24"/>
              </w:rPr>
              <w:t>Let’s</w:t>
            </w:r>
            <w:proofErr w:type="spellEnd"/>
            <w:r w:rsidRPr="009811CD">
              <w:rPr>
                <w:szCs w:val="24"/>
              </w:rPr>
              <w:t xml:space="preserve"> </w:t>
            </w:r>
            <w:proofErr w:type="spellStart"/>
            <w:r w:rsidRPr="009811CD">
              <w:rPr>
                <w:szCs w:val="24"/>
              </w:rPr>
              <w:t>Read</w:t>
            </w:r>
            <w:proofErr w:type="spellEnd"/>
            <w:r w:rsidRPr="009811CD">
              <w:rPr>
                <w:szCs w:val="24"/>
              </w:rPr>
              <w:t xml:space="preserve"> (31 280 €)</w:t>
            </w:r>
            <w:r w:rsidRPr="00D33C9C">
              <w:rPr>
                <w:szCs w:val="24"/>
              </w:rPr>
              <w:t xml:space="preserve">, </w:t>
            </w:r>
            <w:r w:rsidRPr="009811CD">
              <w:rPr>
                <w:szCs w:val="24"/>
                <w:lang w:val="en-US"/>
              </w:rPr>
              <w:t>Connection of Different Subjects</w:t>
            </w:r>
            <w:r w:rsidRPr="009811CD">
              <w:rPr>
                <w:szCs w:val="24"/>
              </w:rPr>
              <w:t xml:space="preserve"> </w:t>
            </w:r>
            <w:r w:rsidRPr="009811CD">
              <w:rPr>
                <w:szCs w:val="24"/>
                <w:lang w:val="en-US"/>
              </w:rPr>
              <w:t xml:space="preserve">We Did It (27 424 </w:t>
            </w:r>
            <w:r w:rsidRPr="009811CD">
              <w:rPr>
                <w:szCs w:val="24"/>
              </w:rPr>
              <w:t>€</w:t>
            </w:r>
            <w:r w:rsidRPr="009811CD">
              <w:rPr>
                <w:szCs w:val="24"/>
                <w:lang w:val="en-US"/>
              </w:rPr>
              <w:t>)</w:t>
            </w:r>
            <w:r w:rsidRPr="00D33C9C">
              <w:rPr>
                <w:szCs w:val="24"/>
              </w:rPr>
              <w:t>.</w:t>
            </w:r>
          </w:p>
          <w:p w:rsidR="0071275C" w:rsidRDefault="009A6F3B" w:rsidP="0071275C">
            <w:pPr>
              <w:tabs>
                <w:tab w:val="num" w:pos="720"/>
              </w:tabs>
              <w:autoSpaceDE w:val="0"/>
              <w:autoSpaceDN w:val="0"/>
              <w:adjustRightInd w:val="0"/>
              <w:ind w:firstLine="880"/>
              <w:jc w:val="both"/>
              <w:rPr>
                <w:color w:val="000000"/>
              </w:rPr>
            </w:pPr>
            <w:r w:rsidRPr="00C70C08">
              <w:t>201</w:t>
            </w:r>
            <w:r>
              <w:t>9</w:t>
            </w:r>
            <w:r w:rsidRPr="00C70C08">
              <w:t xml:space="preserve"> metais</w:t>
            </w:r>
            <w:r w:rsidR="00094A44">
              <w:t xml:space="preserve"> P</w:t>
            </w:r>
            <w:r>
              <w:t>rogimnazijos</w:t>
            </w:r>
            <w:r w:rsidRPr="00C70C08">
              <w:rPr>
                <w:color w:val="000000"/>
              </w:rPr>
              <w:t xml:space="preserve"> išlaikymui skirtos lėšos naudotos </w:t>
            </w:r>
            <w:r w:rsidRPr="00C70C08">
              <w:t xml:space="preserve">racionaliai ir taupiai, sprendimai dėl jų panaudojimo derinti su </w:t>
            </w:r>
            <w:r w:rsidR="004D003D">
              <w:t>P</w:t>
            </w:r>
            <w:r>
              <w:t xml:space="preserve">rogimnazijos </w:t>
            </w:r>
            <w:r w:rsidRPr="00C70C08">
              <w:t>savivaldos institucijomis, bendruomen</w:t>
            </w:r>
            <w:r>
              <w:t xml:space="preserve">e. </w:t>
            </w:r>
            <w:r w:rsidRPr="0073494D">
              <w:rPr>
                <w:color w:val="000000"/>
              </w:rPr>
              <w:t>Įrengti anglų kalbos, spec</w:t>
            </w:r>
            <w:r>
              <w:rPr>
                <w:color w:val="000000"/>
              </w:rPr>
              <w:t>ialiosios</w:t>
            </w:r>
            <w:r w:rsidRPr="0073494D">
              <w:rPr>
                <w:color w:val="000000"/>
              </w:rPr>
              <w:t xml:space="preserve"> pedagogės kabinetai</w:t>
            </w:r>
            <w:r>
              <w:rPr>
                <w:color w:val="000000"/>
              </w:rPr>
              <w:t>, a</w:t>
            </w:r>
            <w:r w:rsidRPr="0073494D">
              <w:rPr>
                <w:color w:val="000000"/>
              </w:rPr>
              <w:t>tnaujinti gamtos ir technologijų kabinetai</w:t>
            </w:r>
            <w:r>
              <w:rPr>
                <w:color w:val="000000"/>
              </w:rPr>
              <w:t>, valgykla, p</w:t>
            </w:r>
            <w:r w:rsidRPr="0073494D">
              <w:rPr>
                <w:color w:val="000000"/>
              </w:rPr>
              <w:t>akeistos grindys</w:t>
            </w:r>
            <w:r>
              <w:rPr>
                <w:color w:val="000000"/>
              </w:rPr>
              <w:t xml:space="preserve"> ir</w:t>
            </w:r>
            <w:r w:rsidRPr="00734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į</w:t>
            </w:r>
            <w:r w:rsidRPr="0073494D">
              <w:rPr>
                <w:color w:val="000000"/>
              </w:rPr>
              <w:t>rengta kondicionavimo sistema aktų salėje</w:t>
            </w:r>
            <w:r>
              <w:rPr>
                <w:color w:val="000000"/>
              </w:rPr>
              <w:t xml:space="preserve">. Papildomai gautos lėšos iš privačių rėmėjų –  6815 </w:t>
            </w:r>
            <w:proofErr w:type="spellStart"/>
            <w:r>
              <w:rPr>
                <w:color w:val="000000"/>
              </w:rPr>
              <w:t>eur</w:t>
            </w:r>
            <w:proofErr w:type="spellEnd"/>
            <w:r>
              <w:rPr>
                <w:color w:val="000000"/>
              </w:rPr>
              <w:t xml:space="preserve">., iš 2 proc. paramos – 3877 </w:t>
            </w:r>
            <w:proofErr w:type="spellStart"/>
            <w:r>
              <w:rPr>
                <w:color w:val="000000"/>
              </w:rPr>
              <w:t>eur</w:t>
            </w:r>
            <w:proofErr w:type="spellEnd"/>
            <w:r>
              <w:rPr>
                <w:color w:val="000000"/>
              </w:rPr>
              <w:t>.</w:t>
            </w:r>
            <w:r w:rsidR="00D8489D">
              <w:rPr>
                <w:color w:val="000000"/>
              </w:rPr>
              <w:t xml:space="preserve"> 2019 metus progimnazija užb</w:t>
            </w:r>
            <w:bookmarkStart w:id="0" w:name="_GoBack"/>
            <w:bookmarkEnd w:id="0"/>
            <w:r w:rsidR="00D8489D">
              <w:rPr>
                <w:color w:val="000000"/>
              </w:rPr>
              <w:t>aigė be kreditorinių įsiskolinimų.</w:t>
            </w:r>
          </w:p>
          <w:p w:rsidR="009A6F3B" w:rsidRDefault="009A6F3B" w:rsidP="0071275C">
            <w:pPr>
              <w:tabs>
                <w:tab w:val="num" w:pos="720"/>
              </w:tabs>
              <w:autoSpaceDE w:val="0"/>
              <w:autoSpaceDN w:val="0"/>
              <w:adjustRightInd w:val="0"/>
              <w:ind w:firstLine="880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Planuojant metų veiklą </w:t>
            </w:r>
            <w:r w:rsidRPr="000919AE">
              <w:rPr>
                <w:szCs w:val="24"/>
                <w:lang w:eastAsia="lt-LT"/>
              </w:rPr>
              <w:t>progimnazijoje</w:t>
            </w:r>
            <w:r>
              <w:rPr>
                <w:szCs w:val="24"/>
                <w:lang w:eastAsia="lt-LT"/>
              </w:rPr>
              <w:t xml:space="preserve"> susitarta dėl 2020 metų siekiamų tikslų – </w:t>
            </w:r>
            <w:r w:rsidR="001515B6">
              <w:rPr>
                <w:rFonts w:eastAsiaTheme="minorEastAsia"/>
                <w:kern w:val="24"/>
                <w:szCs w:val="24"/>
                <w:lang w:eastAsia="lt-LT"/>
              </w:rPr>
              <w:t>g</w:t>
            </w:r>
            <w:r w:rsidRPr="00532074">
              <w:rPr>
                <w:rFonts w:eastAsiaTheme="minorEastAsia"/>
                <w:kern w:val="24"/>
                <w:szCs w:val="24"/>
                <w:lang w:eastAsia="lt-LT"/>
              </w:rPr>
              <w:t>erinti ugdymo(</w:t>
            </w:r>
            <w:proofErr w:type="spellStart"/>
            <w:r w:rsidRPr="00532074">
              <w:rPr>
                <w:rFonts w:eastAsiaTheme="minorEastAsia"/>
                <w:kern w:val="24"/>
                <w:szCs w:val="24"/>
                <w:lang w:eastAsia="lt-LT"/>
              </w:rPr>
              <w:t>si</w:t>
            </w:r>
            <w:proofErr w:type="spellEnd"/>
            <w:r w:rsidRPr="00532074">
              <w:rPr>
                <w:rFonts w:eastAsiaTheme="minorEastAsia"/>
                <w:kern w:val="24"/>
                <w:szCs w:val="24"/>
                <w:lang w:eastAsia="lt-LT"/>
              </w:rPr>
              <w:t>) kokybę, siekiant optimalios bendrųjų ir dalykinių kompetencijų visumos</w:t>
            </w:r>
            <w:r w:rsidRPr="00B80983">
              <w:rPr>
                <w:rFonts w:eastAsiaTheme="minorEastAsia"/>
                <w:kern w:val="24"/>
                <w:szCs w:val="24"/>
                <w:lang w:eastAsia="lt-LT"/>
              </w:rPr>
              <w:t>, kurti emociškai saugią, tolerantišką, šiuolaikišką mokymosi aplinką</w:t>
            </w:r>
            <w:r>
              <w:rPr>
                <w:rFonts w:eastAsiaTheme="minorEastAsia"/>
                <w:kern w:val="24"/>
                <w:szCs w:val="24"/>
                <w:lang w:eastAsia="lt-LT"/>
              </w:rPr>
              <w:t>.</w:t>
            </w:r>
          </w:p>
        </w:tc>
      </w:tr>
    </w:tbl>
    <w:p w:rsidR="009A6F3B" w:rsidRDefault="009A6F3B" w:rsidP="009A6F3B">
      <w:pPr>
        <w:overflowPunct w:val="0"/>
        <w:textAlignment w:val="baseline"/>
        <w:rPr>
          <w:b/>
          <w:szCs w:val="24"/>
          <w:lang w:eastAsia="lt-LT"/>
        </w:rPr>
      </w:pPr>
    </w:p>
    <w:p w:rsidR="009A6F3B" w:rsidRDefault="009A6F3B" w:rsidP="009A6F3B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9A6F3B" w:rsidRDefault="009A6F3B" w:rsidP="009A6F3B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:rsidR="009A6F3B" w:rsidRDefault="009A6F3B" w:rsidP="009A6F3B">
      <w:pPr>
        <w:overflowPunct w:val="0"/>
        <w:jc w:val="center"/>
        <w:textAlignment w:val="baseline"/>
        <w:rPr>
          <w:sz w:val="20"/>
          <w:lang w:eastAsia="lt-LT"/>
        </w:rPr>
      </w:pPr>
    </w:p>
    <w:p w:rsidR="009A6F3B" w:rsidRDefault="00A546FA" w:rsidP="009A6F3B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</w:t>
      </w:r>
      <w:r w:rsidR="009A6F3B">
        <w:rPr>
          <w:b/>
          <w:szCs w:val="24"/>
          <w:lang w:eastAsia="lt-LT"/>
        </w:rPr>
        <w:t>1.</w:t>
      </w:r>
      <w:r w:rsidR="009A6F3B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2268"/>
        <w:gridCol w:w="3685"/>
      </w:tblGrid>
      <w:tr w:rsidR="009A6F3B" w:rsidTr="00384AA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9A6F3B" w:rsidTr="00962C1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Default="009A6F3B" w:rsidP="00384A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9.1. </w:t>
            </w:r>
            <w:r w:rsidRPr="0068701A">
              <w:rPr>
                <w:szCs w:val="24"/>
                <w:lang w:eastAsia="lt-LT"/>
              </w:rPr>
              <w:t>Tobulinti taikomą mokytojų etatinio darbo užmokesčio sistemos modelį (toliau – Modelis)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Default="009A6F3B" w:rsidP="00384A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8701A">
              <w:rPr>
                <w:szCs w:val="24"/>
                <w:lang w:eastAsia="lt-LT"/>
              </w:rPr>
              <w:t>Taikomas Modelis atitiks pasikeitusius teisės aktus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68701A" w:rsidRDefault="009A6F3B" w:rsidP="00384AAB">
            <w:pPr>
              <w:ind w:right="35"/>
            </w:pPr>
            <w:r>
              <w:t xml:space="preserve">1. Pakeistas </w:t>
            </w:r>
            <w:r w:rsidRPr="0068701A">
              <w:t>ir</w:t>
            </w:r>
            <w:r>
              <w:t xml:space="preserve"> </w:t>
            </w:r>
            <w:r w:rsidRPr="0068701A">
              <w:t>patvirtintas naujausius</w:t>
            </w:r>
            <w:r>
              <w:t xml:space="preserve"> </w:t>
            </w:r>
            <w:r w:rsidRPr="0068701A">
              <w:t>teisės</w:t>
            </w:r>
            <w:r>
              <w:t xml:space="preserve"> </w:t>
            </w:r>
            <w:r w:rsidRPr="0068701A">
              <w:t>aktus atitinkantis Modelis.</w:t>
            </w:r>
          </w:p>
          <w:p w:rsidR="009A6F3B" w:rsidRPr="0068701A" w:rsidRDefault="009A6F3B" w:rsidP="00384AAB">
            <w:pPr>
              <w:tabs>
                <w:tab w:val="left" w:pos="162"/>
                <w:tab w:val="left" w:pos="351"/>
              </w:tabs>
              <w:ind w:right="35"/>
            </w:pPr>
            <w:r>
              <w:t xml:space="preserve">2. </w:t>
            </w:r>
            <w:r w:rsidRPr="0068701A">
              <w:t>Modelis pristatytas mokytojų taryboje.</w:t>
            </w:r>
          </w:p>
          <w:p w:rsidR="009A6F3B" w:rsidRPr="0068701A" w:rsidRDefault="009A6F3B" w:rsidP="00384AAB">
            <w:pPr>
              <w:tabs>
                <w:tab w:val="left" w:pos="241"/>
                <w:tab w:val="left" w:pos="351"/>
              </w:tabs>
              <w:ind w:right="35"/>
            </w:pPr>
            <w:r>
              <w:t xml:space="preserve">3. </w:t>
            </w:r>
            <w:r w:rsidRPr="0068701A">
              <w:t>Pakeistos mokytojų darbo sutartys ir koreguoti mokytojų pareigybių aprašymai.</w:t>
            </w:r>
          </w:p>
          <w:p w:rsidR="009A6F3B" w:rsidRPr="00396024" w:rsidRDefault="009A6F3B" w:rsidP="00384AAB">
            <w:pPr>
              <w:overflowPunct w:val="0"/>
              <w:textAlignment w:val="baseline"/>
            </w:pPr>
            <w:r>
              <w:rPr>
                <w:szCs w:val="24"/>
                <w:lang w:eastAsia="lt-LT"/>
              </w:rPr>
              <w:t xml:space="preserve">4. </w:t>
            </w:r>
            <w:r w:rsidRPr="0068701A">
              <w:rPr>
                <w:szCs w:val="24"/>
                <w:lang w:eastAsia="lt-LT"/>
              </w:rPr>
              <w:t xml:space="preserve">Pakeistos su Modelio pakeitimais susijusios </w:t>
            </w:r>
            <w:r>
              <w:rPr>
                <w:szCs w:val="24"/>
                <w:lang w:eastAsia="lt-LT"/>
              </w:rPr>
              <w:t xml:space="preserve">vidaus </w:t>
            </w:r>
            <w:r w:rsidRPr="0068701A">
              <w:rPr>
                <w:szCs w:val="24"/>
                <w:lang w:eastAsia="lt-LT"/>
              </w:rPr>
              <w:t xml:space="preserve">darbo tvarkos taisyklių ir Darbo </w:t>
            </w:r>
            <w:r>
              <w:rPr>
                <w:szCs w:val="24"/>
                <w:lang w:eastAsia="lt-LT"/>
              </w:rPr>
              <w:t xml:space="preserve">apmokėjimo sistemos </w:t>
            </w:r>
            <w:r w:rsidRPr="0068701A">
              <w:rPr>
                <w:szCs w:val="24"/>
                <w:lang w:eastAsia="lt-LT"/>
              </w:rPr>
              <w:t>nuostatos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3B" w:rsidRPr="005503EB" w:rsidRDefault="009A6F3B" w:rsidP="00962C1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503EB">
              <w:rPr>
                <w:szCs w:val="24"/>
                <w:lang w:eastAsia="lt-LT"/>
              </w:rPr>
              <w:t>1. Patvirtintos Mokytojo pareigybės funkcijų ir metinės ataskaitos forma (patvirtinta direktoriaus 2019 m. birželio 3 d. įsakymu Nr.V1-69)</w:t>
            </w:r>
          </w:p>
          <w:p w:rsidR="009A6F3B" w:rsidRPr="005503EB" w:rsidRDefault="009A6F3B" w:rsidP="00962C1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503EB">
              <w:rPr>
                <w:szCs w:val="24"/>
                <w:lang w:eastAsia="lt-LT"/>
              </w:rPr>
              <w:t>2. Atnaujintas modelis pristatytas Mokytojų tarybos posėdyje 2019-05-30 protokolinis Nr. V3-2.</w:t>
            </w:r>
          </w:p>
          <w:p w:rsidR="009A6F3B" w:rsidRPr="005503EB" w:rsidRDefault="009A6F3B" w:rsidP="00962C1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503EB">
              <w:rPr>
                <w:szCs w:val="24"/>
                <w:lang w:eastAsia="lt-LT"/>
              </w:rPr>
              <w:t>3.Visiems  mokytojams laiku įteikti pranešimai dėl darbo sutarties sąlygų keitimo ir pasiūlymai dirbti pakeistomis darbo sąlygomis. Iki 2019-08-30 su visais pedagoginiais darbuotojais pasirašytos atnaujintos darbo sutartys, pakoreguoti mokytojų pareigybių aprašymai</w:t>
            </w:r>
          </w:p>
          <w:p w:rsidR="009A6F3B" w:rsidRDefault="009A6F3B" w:rsidP="00962C1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503EB">
              <w:rPr>
                <w:szCs w:val="24"/>
                <w:lang w:eastAsia="lt-LT"/>
              </w:rPr>
              <w:t>4. Atnaujinta darbo apmokėjimo sistema, vidaus darbo tvarkos taisyklės (</w:t>
            </w:r>
            <w:bookmarkStart w:id="1" w:name="_Hlk525809083"/>
            <w:r w:rsidRPr="005503EB">
              <w:rPr>
                <w:szCs w:val="24"/>
                <w:lang w:eastAsia="lt-LT"/>
              </w:rPr>
              <w:t xml:space="preserve">patvirtinta </w:t>
            </w:r>
            <w:bookmarkStart w:id="2" w:name="_Hlk525809171"/>
            <w:r w:rsidRPr="005503EB">
              <w:rPr>
                <w:szCs w:val="24"/>
                <w:lang w:eastAsia="lt-LT"/>
              </w:rPr>
              <w:t>direktoriaus 2019 m. rugpjūčio 26 d. įsakymu Nr.V1-82) ir supažindinti darbuoto-jai.</w:t>
            </w:r>
            <w:bookmarkEnd w:id="1"/>
            <w:bookmarkEnd w:id="2"/>
          </w:p>
        </w:tc>
      </w:tr>
      <w:tr w:rsidR="009A6F3B" w:rsidTr="00384AA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EB1A84" w:rsidRDefault="009A6F3B" w:rsidP="00384AAB">
            <w:pPr>
              <w:overflowPunct w:val="0"/>
              <w:textAlignment w:val="baseline"/>
              <w:rPr>
                <w:szCs w:val="24"/>
                <w:lang w:val="en-US" w:eastAsia="lt-LT"/>
              </w:rPr>
            </w:pPr>
            <w:r w:rsidRPr="00E80166">
              <w:rPr>
                <w:szCs w:val="24"/>
                <w:lang w:eastAsia="lt-LT"/>
              </w:rPr>
              <w:lastRenderedPageBreak/>
              <w:t>9.2.</w:t>
            </w:r>
            <w:r>
              <w:rPr>
                <w:szCs w:val="24"/>
                <w:lang w:eastAsia="lt-LT"/>
              </w:rPr>
              <w:t xml:space="preserve"> Koordinuoti respublikinio projekto </w:t>
            </w:r>
            <w:hyperlink r:id="rId5" w:history="1">
              <w:r w:rsidRPr="00BF2D4E">
                <w:rPr>
                  <w:rStyle w:val="Hipersaitas"/>
                  <w:color w:val="auto"/>
                  <w:szCs w:val="24"/>
                  <w:lang w:eastAsia="lt-LT"/>
                </w:rPr>
                <w:t>CILIG</w:t>
              </w:r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>@</w:t>
              </w:r>
              <w:proofErr w:type="spellStart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>Litauen</w:t>
              </w:r>
              <w:proofErr w:type="spellEnd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 xml:space="preserve">. </w:t>
              </w:r>
              <w:proofErr w:type="spellStart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>Vokiečių</w:t>
              </w:r>
              <w:proofErr w:type="spellEnd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 xml:space="preserve"> </w:t>
              </w:r>
              <w:proofErr w:type="spellStart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>kalba</w:t>
              </w:r>
              <w:proofErr w:type="spellEnd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 xml:space="preserve"> </w:t>
              </w:r>
              <w:proofErr w:type="spellStart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>tavo</w:t>
              </w:r>
              <w:proofErr w:type="spellEnd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 xml:space="preserve"> </w:t>
              </w:r>
              <w:proofErr w:type="spellStart"/>
              <w:r w:rsidRPr="00BF2D4E">
                <w:rPr>
                  <w:rStyle w:val="Hipersaitas"/>
                  <w:color w:val="auto"/>
                  <w:szCs w:val="24"/>
                  <w:lang w:val="en-US" w:eastAsia="lt-LT"/>
                </w:rPr>
                <w:t>mokykloje</w:t>
              </w:r>
              <w:proofErr w:type="spellEnd"/>
            </w:hyperlink>
          </w:p>
          <w:p w:rsidR="009A6F3B" w:rsidRPr="00660AF0" w:rsidRDefault="009A6F3B" w:rsidP="00384AAB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  <w:proofErr w:type="spellStart"/>
            <w:r>
              <w:rPr>
                <w:szCs w:val="24"/>
                <w:lang w:val="en-US" w:eastAsia="lt-LT"/>
              </w:rPr>
              <w:t>įgyvendinimą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ir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sklaidą</w:t>
            </w:r>
            <w:proofErr w:type="spellEnd"/>
            <w:r>
              <w:rPr>
                <w:szCs w:val="24"/>
                <w:lang w:val="en-US" w:eastAsia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660AF0" w:rsidRDefault="009A6F3B" w:rsidP="00384AAB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shd w:val="clear" w:color="auto" w:fill="FFFFFF"/>
              </w:rPr>
              <w:t>I</w:t>
            </w:r>
            <w:r w:rsidRPr="00660AF0">
              <w:rPr>
                <w:szCs w:val="24"/>
                <w:shd w:val="clear" w:color="auto" w:fill="FFFFFF"/>
              </w:rPr>
              <w:t>ntegruotas vokiečių kalbos ir  matematikos, informatikos, gamtos dalyko mokymas</w:t>
            </w:r>
            <w:r>
              <w:rPr>
                <w:rFonts w:ascii="Helvetica" w:hAnsi="Helvetica"/>
                <w:color w:val="5F676B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skatins ugdymo(</w:t>
            </w:r>
            <w:proofErr w:type="spellStart"/>
            <w:r>
              <w:rPr>
                <w:szCs w:val="24"/>
                <w:shd w:val="clear" w:color="auto" w:fill="FFFFFF"/>
              </w:rPr>
              <w:t>si</w:t>
            </w:r>
            <w:proofErr w:type="spellEnd"/>
            <w:r>
              <w:rPr>
                <w:szCs w:val="24"/>
                <w:shd w:val="clear" w:color="auto" w:fill="FFFFFF"/>
              </w:rPr>
              <w:t>) pokyčius</w:t>
            </w:r>
            <w:r w:rsidR="00A44629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864B29" w:rsidRDefault="009A6F3B" w:rsidP="00384AAB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864B29">
              <w:rPr>
                <w:szCs w:val="24"/>
                <w:lang w:eastAsia="lt-LT"/>
              </w:rPr>
              <w:t xml:space="preserve">1.Parengti integruotų vokiečių kalbos ir matematikos, gamtos, informacinių </w:t>
            </w:r>
          </w:p>
          <w:p w:rsidR="009A6F3B" w:rsidRPr="00864B29" w:rsidRDefault="009A6F3B" w:rsidP="00384AAB">
            <w:pPr>
              <w:rPr>
                <w:lang w:eastAsia="lt-LT"/>
              </w:rPr>
            </w:pPr>
            <w:r w:rsidRPr="00864B29">
              <w:rPr>
                <w:lang w:eastAsia="lt-LT"/>
              </w:rPr>
              <w:t>technologijų planų projektai.</w:t>
            </w:r>
          </w:p>
          <w:p w:rsidR="009A6F3B" w:rsidRPr="00864B29" w:rsidRDefault="009A6F3B" w:rsidP="00384AAB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864B29">
              <w:rPr>
                <w:szCs w:val="24"/>
                <w:lang w:eastAsia="lt-LT"/>
              </w:rPr>
              <w:t>2.Patvirtinti pamokų tvarkaraščiai, kai pamokoje dirba 2 mokytojai (dalyko ir vokiečių kalbos).</w:t>
            </w:r>
          </w:p>
          <w:p w:rsidR="009A6F3B" w:rsidRPr="00864B29" w:rsidRDefault="009A6F3B" w:rsidP="00384AAB">
            <w:pPr>
              <w:tabs>
                <w:tab w:val="left" w:pos="1199"/>
                <w:tab w:val="left" w:pos="1981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864B29">
              <w:rPr>
                <w:szCs w:val="24"/>
                <w:lang w:eastAsia="lt-LT"/>
              </w:rPr>
              <w:t>3. Vykdyta projekto rezultatų sklaida ir aptarimas mokytojų ir progimnazijos tarybose, kvalifikaciniuose renginiuose</w:t>
            </w:r>
            <w:r w:rsidR="00A44629">
              <w:rPr>
                <w:szCs w:val="24"/>
                <w:lang w:eastAsia="lt-LT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3B" w:rsidRDefault="009A6F3B" w:rsidP="00384AAB">
            <w:pPr>
              <w:overflowPunct w:val="0"/>
              <w:jc w:val="both"/>
              <w:textAlignment w:val="baseline"/>
              <w:rPr>
                <w:lang w:eastAsia="lt-LT"/>
              </w:rPr>
            </w:pPr>
            <w:r>
              <w:rPr>
                <w:szCs w:val="24"/>
                <w:lang w:eastAsia="lt-LT"/>
              </w:rPr>
              <w:t xml:space="preserve">1. </w:t>
            </w:r>
            <w:r w:rsidRPr="00864B29">
              <w:rPr>
                <w:szCs w:val="24"/>
                <w:lang w:eastAsia="lt-LT"/>
              </w:rPr>
              <w:t>Parengti</w:t>
            </w:r>
            <w:r>
              <w:rPr>
                <w:szCs w:val="24"/>
                <w:lang w:eastAsia="lt-LT"/>
              </w:rPr>
              <w:t xml:space="preserve"> ir direktorius įsakymu patvirtinti</w:t>
            </w:r>
            <w:r w:rsidRPr="00864B29">
              <w:rPr>
                <w:szCs w:val="24"/>
                <w:lang w:eastAsia="lt-LT"/>
              </w:rPr>
              <w:t xml:space="preserve"> integruotų vokiečių kalbos ir matematikos, gamtos, informacinių </w:t>
            </w:r>
            <w:r w:rsidRPr="00864B29">
              <w:rPr>
                <w:lang w:eastAsia="lt-LT"/>
              </w:rPr>
              <w:t xml:space="preserve">technologijų </w:t>
            </w:r>
            <w:r>
              <w:rPr>
                <w:lang w:eastAsia="lt-LT"/>
              </w:rPr>
              <w:t xml:space="preserve">modulių planai 5 –  </w:t>
            </w:r>
            <w:proofErr w:type="spellStart"/>
            <w:r>
              <w:rPr>
                <w:lang w:eastAsia="lt-LT"/>
              </w:rPr>
              <w:t>oms</w:t>
            </w:r>
            <w:proofErr w:type="spellEnd"/>
            <w:r>
              <w:rPr>
                <w:lang w:eastAsia="lt-LT"/>
              </w:rPr>
              <w:t xml:space="preserve"> klasėms.</w:t>
            </w:r>
          </w:p>
          <w:p w:rsidR="009A6F3B" w:rsidRDefault="009A6F3B" w:rsidP="00384AAB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lang w:eastAsia="lt-LT"/>
              </w:rPr>
              <w:t xml:space="preserve">2. </w:t>
            </w:r>
            <w:r w:rsidRPr="00864B29">
              <w:rPr>
                <w:szCs w:val="24"/>
                <w:lang w:eastAsia="lt-LT"/>
              </w:rPr>
              <w:t>Patvirtinti pamokų tvarkaraščiai, kai pamokoje dirba 2 mokytojai (dalyko ir vokiečių kalbos).</w:t>
            </w:r>
          </w:p>
          <w:p w:rsidR="009A6F3B" w:rsidRPr="00A8225E" w:rsidRDefault="009A6F3B" w:rsidP="00384AAB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</w:t>
            </w:r>
            <w:r w:rsidRPr="00A8225E">
              <w:rPr>
                <w:szCs w:val="24"/>
                <w:lang w:eastAsia="lt-LT"/>
              </w:rPr>
              <w:t>Pravestos 4 atviros ir integruotos pamokos progimnazijos</w:t>
            </w:r>
            <w:r>
              <w:rPr>
                <w:szCs w:val="24"/>
                <w:lang w:eastAsia="lt-LT"/>
              </w:rPr>
              <w:t>, miesto</w:t>
            </w:r>
          </w:p>
          <w:p w:rsidR="009A6F3B" w:rsidRDefault="009A6F3B" w:rsidP="00384AAB">
            <w:pPr>
              <w:jc w:val="both"/>
              <w:rPr>
                <w:szCs w:val="24"/>
                <w:lang w:eastAsia="lt-LT"/>
              </w:rPr>
            </w:pPr>
            <w:r w:rsidRPr="00A8225E">
              <w:rPr>
                <w:szCs w:val="24"/>
                <w:lang w:eastAsia="lt-LT"/>
              </w:rPr>
              <w:t>pedagogams,</w:t>
            </w:r>
            <w:r>
              <w:rPr>
                <w:szCs w:val="24"/>
                <w:lang w:eastAsia="lt-LT"/>
              </w:rPr>
              <w:t xml:space="preserve"> </w:t>
            </w:r>
            <w:r w:rsidRPr="00A8225E">
              <w:rPr>
                <w:szCs w:val="24"/>
                <w:lang w:eastAsia="lt-LT"/>
              </w:rPr>
              <w:t xml:space="preserve">projekto sklaida vykdyta Mokytojų </w:t>
            </w:r>
            <w:r>
              <w:rPr>
                <w:szCs w:val="24"/>
                <w:lang w:eastAsia="lt-LT"/>
              </w:rPr>
              <w:t>tarybos posėdyje 2019-02-06 protokolinis Nr. V3-1,</w:t>
            </w:r>
          </w:p>
          <w:p w:rsidR="009A6F3B" w:rsidRDefault="009A6F3B" w:rsidP="00384AAB">
            <w:pPr>
              <w:spacing w:after="20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dalyvauta  </w:t>
            </w:r>
            <w:r w:rsidRPr="002708AF">
              <w:rPr>
                <w:color w:val="000000"/>
                <w:shd w:val="clear" w:color="auto" w:fill="FFFFFF"/>
              </w:rPr>
              <w:t>I</w:t>
            </w:r>
            <w:r>
              <w:rPr>
                <w:color w:val="000000"/>
                <w:shd w:val="clear" w:color="auto" w:fill="FFFFFF"/>
              </w:rPr>
              <w:t>V</w:t>
            </w:r>
            <w:r w:rsidRPr="002708AF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2708AF">
              <w:rPr>
                <w:color w:val="000000"/>
                <w:shd w:val="clear" w:color="auto" w:fill="FFFFFF"/>
              </w:rPr>
              <w:t>ojoje</w:t>
            </w:r>
            <w:proofErr w:type="spellEnd"/>
            <w:r w:rsidRPr="002708AF">
              <w:rPr>
                <w:color w:val="000000"/>
                <w:shd w:val="clear" w:color="auto" w:fill="FFFFFF"/>
              </w:rPr>
              <w:t xml:space="preserve"> respublikinė</w:t>
            </w:r>
            <w:r>
              <w:rPr>
                <w:color w:val="000000"/>
                <w:shd w:val="clear" w:color="auto" w:fill="FFFFFF"/>
              </w:rPr>
              <w:t>je</w:t>
            </w:r>
            <w:r w:rsidRPr="002708AF">
              <w:rPr>
                <w:color w:val="000000"/>
                <w:shd w:val="clear" w:color="auto" w:fill="FFFFFF"/>
              </w:rPr>
              <w:t xml:space="preserve"> švietimo įstaigų projektų parodoje – mini</w:t>
            </w:r>
            <w:r>
              <w:rPr>
                <w:color w:val="000000"/>
                <w:shd w:val="clear" w:color="auto" w:fill="FFFFFF"/>
              </w:rPr>
              <w:t xml:space="preserve"> mokymuose „Projektų mugė” (2019</w:t>
            </w:r>
            <w:r w:rsidRPr="002708AF">
              <w:rPr>
                <w:color w:val="000000"/>
                <w:shd w:val="clear" w:color="auto" w:fill="FFFFFF"/>
              </w:rPr>
              <w:t xml:space="preserve"> 0</w:t>
            </w:r>
            <w:r>
              <w:rPr>
                <w:color w:val="000000"/>
                <w:shd w:val="clear" w:color="auto" w:fill="FFFFFF"/>
              </w:rPr>
              <w:t>2</w:t>
            </w:r>
            <w:r w:rsidRPr="002708A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19</w:t>
            </w:r>
            <w:r w:rsidRPr="002708AF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,</w:t>
            </w:r>
            <w:r w:rsidRPr="002708AF">
              <w:t xml:space="preserve"> </w:t>
            </w:r>
            <w:proofErr w:type="spellStart"/>
            <w:r w:rsidRPr="002708AF">
              <w:t>Goethe‘s</w:t>
            </w:r>
            <w:proofErr w:type="spellEnd"/>
            <w:r w:rsidRPr="002708AF">
              <w:t xml:space="preserve"> ins</w:t>
            </w:r>
            <w:r>
              <w:t>tituto organizuotame konkurse „6</w:t>
            </w:r>
            <w:r w:rsidRPr="002708AF">
              <w:t>:0 vokiečių kalbos naudai“</w:t>
            </w:r>
            <w:r>
              <w:t xml:space="preserve"> 5-6 kl., </w:t>
            </w:r>
            <w:proofErr w:type="spellStart"/>
            <w:r w:rsidRPr="0019290C">
              <w:rPr>
                <w:szCs w:val="24"/>
                <w:lang w:eastAsia="lt-LT"/>
              </w:rPr>
              <w:t>Goethe‘s</w:t>
            </w:r>
            <w:proofErr w:type="spellEnd"/>
            <w:r w:rsidRPr="0019290C">
              <w:rPr>
                <w:szCs w:val="24"/>
                <w:lang w:eastAsia="lt-LT"/>
              </w:rPr>
              <w:t xml:space="preserve"> instituto projekto „Integruotas vokiečių kalbos ir dalyko mokymas“ leidinio redakcinės grupės posėdžiuose</w:t>
            </w:r>
            <w:r>
              <w:rPr>
                <w:szCs w:val="24"/>
                <w:lang w:eastAsia="lt-LT"/>
              </w:rPr>
              <w:t xml:space="preserve">, dalintasi metodine patirtimi.  Gauta </w:t>
            </w:r>
            <w:proofErr w:type="spellStart"/>
            <w:r w:rsidRPr="002708AF">
              <w:t>Goethe‘s</w:t>
            </w:r>
            <w:proofErr w:type="spellEnd"/>
            <w:r>
              <w:t xml:space="preserve"> instituto</w:t>
            </w:r>
            <w:r w:rsidRPr="0019290C">
              <w:rPr>
                <w:szCs w:val="24"/>
                <w:lang w:eastAsia="lt-LT"/>
              </w:rPr>
              <w:t xml:space="preserve">  </w:t>
            </w:r>
            <w:r>
              <w:rPr>
                <w:szCs w:val="24"/>
                <w:lang w:eastAsia="lt-LT"/>
              </w:rPr>
              <w:t xml:space="preserve">padėka už puikų bendradarbiavimą ir paramą vykdant  </w:t>
            </w:r>
            <w:proofErr w:type="spellStart"/>
            <w:r w:rsidRPr="002708AF">
              <w:t>Goethe‘s</w:t>
            </w:r>
            <w:proofErr w:type="spellEnd"/>
            <w:r>
              <w:t xml:space="preserve"> projektus Klaipėdoje.</w:t>
            </w:r>
          </w:p>
        </w:tc>
      </w:tr>
      <w:tr w:rsidR="009A6F3B" w:rsidTr="00384AA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Default="009A6F3B" w:rsidP="00384A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bookmarkStart w:id="3" w:name="_Hlk29387884"/>
            <w:r>
              <w:rPr>
                <w:szCs w:val="24"/>
                <w:lang w:eastAsia="lt-LT"/>
              </w:rPr>
              <w:t>9.3. Modernizuoti ir atnaujinti edukacines ir mokymo erdves</w:t>
            </w:r>
            <w:r w:rsidR="00A44629">
              <w:rPr>
                <w:szCs w:val="24"/>
                <w:lang w:eastAsia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Default="009A6F3B" w:rsidP="00384A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Pagerintos mokinių mokymosi ir ugdymosi sąlygos</w:t>
            </w:r>
            <w:r w:rsidR="00A44629">
              <w:rPr>
                <w:szCs w:val="24"/>
                <w:lang w:eastAsia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864B29" w:rsidRDefault="009A6F3B" w:rsidP="00384AAB">
            <w:pPr>
              <w:overflowPunct w:val="0"/>
              <w:textAlignment w:val="baseline"/>
            </w:pPr>
            <w:r w:rsidRPr="00864B29">
              <w:t>1. Suremontuota valgykla 154,11 kv. m.</w:t>
            </w:r>
          </w:p>
          <w:p w:rsidR="009A6F3B" w:rsidRPr="00864B29" w:rsidRDefault="009A6F3B" w:rsidP="00384A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864B29">
              <w:rPr>
                <w:szCs w:val="24"/>
                <w:lang w:eastAsia="lt-LT"/>
              </w:rPr>
              <w:t>2. Suremontuoti 2 nepagrindiniai įėjimai į mokyklą.</w:t>
            </w:r>
          </w:p>
          <w:p w:rsidR="009A6F3B" w:rsidRPr="00864B29" w:rsidRDefault="009A6F3B" w:rsidP="00384A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864B29">
              <w:rPr>
                <w:szCs w:val="24"/>
                <w:lang w:eastAsia="lt-LT"/>
              </w:rPr>
              <w:t>3. Atnaujintos aktų salės ir technologijų kabineto grindys</w:t>
            </w:r>
            <w:r w:rsidR="00A44629">
              <w:rPr>
                <w:szCs w:val="24"/>
                <w:lang w:eastAsia="lt-LT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Default="009A6F3B" w:rsidP="0039701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Atliktas kapitalinis valgyklos sienų remontas ir įgyvendintas modernus interjero dekoro projektas. Valgyklos virtuvėje įrengta papildoma vėdinimo sistema.</w:t>
            </w:r>
          </w:p>
          <w:p w:rsidR="009A6F3B" w:rsidRDefault="009A6F3B" w:rsidP="00475A0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Atliktas kapitalinis 2 progimnazijos nepagrindinių įėjimų sienų remontas</w:t>
            </w:r>
            <w:r w:rsidR="00A44629">
              <w:rPr>
                <w:szCs w:val="24"/>
                <w:lang w:eastAsia="lt-LT"/>
              </w:rPr>
              <w:t>.</w:t>
            </w:r>
          </w:p>
          <w:p w:rsidR="009A6F3B" w:rsidRDefault="009A6F3B" w:rsidP="00475A0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Atnaujintos aktų salės grindys (246 kv. m.), sudėtas ąžuolinis parketas, pakeista aktų salės scenos grindų danga, įrengta vėdinimo/</w:t>
            </w:r>
          </w:p>
          <w:p w:rsidR="009A6F3B" w:rsidRDefault="009A6F3B" w:rsidP="00475A0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kondicionavimo sistema. Atliktas kapitalinis  technologijų kabineto sienų ir gr</w:t>
            </w:r>
            <w:r w:rsidR="00475A07">
              <w:rPr>
                <w:szCs w:val="24"/>
                <w:lang w:eastAsia="lt-LT"/>
              </w:rPr>
              <w:t>indų remontas atnaujinti baldai</w:t>
            </w:r>
            <w:r w:rsidR="00A44629">
              <w:rPr>
                <w:szCs w:val="24"/>
                <w:lang w:eastAsia="lt-LT"/>
              </w:rPr>
              <w:t>.</w:t>
            </w:r>
          </w:p>
        </w:tc>
      </w:tr>
      <w:bookmarkEnd w:id="3"/>
    </w:tbl>
    <w:p w:rsidR="009A6F3B" w:rsidRDefault="009A6F3B" w:rsidP="009A6F3B">
      <w:pPr>
        <w:overflowPunct w:val="0"/>
        <w:jc w:val="center"/>
        <w:textAlignment w:val="baseline"/>
        <w:rPr>
          <w:sz w:val="20"/>
          <w:lang w:eastAsia="lt-LT"/>
        </w:rPr>
      </w:pPr>
    </w:p>
    <w:p w:rsidR="009A6F3B" w:rsidRDefault="00F71839" w:rsidP="009A6F3B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 </w:t>
      </w:r>
      <w:r w:rsidR="009A6F3B">
        <w:rPr>
          <w:b/>
          <w:szCs w:val="24"/>
          <w:lang w:eastAsia="lt-LT"/>
        </w:rPr>
        <w:t>2.</w:t>
      </w:r>
      <w:r w:rsidR="009A6F3B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245"/>
      </w:tblGrid>
      <w:tr w:rsidR="009A6F3B" w:rsidTr="00384A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9A6F3B" w:rsidTr="00384A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3B" w:rsidRDefault="009A6F3B" w:rsidP="00384A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2.1.    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</w:tc>
      </w:tr>
    </w:tbl>
    <w:p w:rsidR="009A6F3B" w:rsidRDefault="009A6F3B" w:rsidP="009A6F3B">
      <w:pPr>
        <w:overflowPunct w:val="0"/>
        <w:textAlignment w:val="baseline"/>
        <w:rPr>
          <w:sz w:val="20"/>
        </w:rPr>
      </w:pPr>
    </w:p>
    <w:p w:rsidR="009A6F3B" w:rsidRPr="001618A7" w:rsidRDefault="00F71839" w:rsidP="009A6F3B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</w:t>
      </w:r>
      <w:r w:rsidR="009A6F3B">
        <w:rPr>
          <w:b/>
          <w:szCs w:val="24"/>
          <w:lang w:eastAsia="lt-LT"/>
        </w:rPr>
        <w:t>3.</w:t>
      </w:r>
      <w:r w:rsidR="009A6F3B">
        <w:rPr>
          <w:b/>
          <w:szCs w:val="24"/>
          <w:lang w:eastAsia="lt-LT"/>
        </w:rPr>
        <w:tab/>
        <w:t>Užduotys ar veiklos, kurios nebuvo planuotos ir nustatytos, bet įvykdytos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45"/>
      </w:tblGrid>
      <w:tr w:rsidR="009A6F3B" w:rsidTr="00384AA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9A6F3B" w:rsidTr="00384AAB">
        <w:trPr>
          <w:trHeight w:val="341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883E7E" w:rsidRDefault="009A6F3B" w:rsidP="00356A90">
            <w:pPr>
              <w:rPr>
                <w:rStyle w:val="Nerykuspabraukimas"/>
                <w:i w:val="0"/>
                <w:color w:val="auto"/>
              </w:rPr>
            </w:pPr>
            <w:bookmarkStart w:id="4" w:name="_Hlk535327845"/>
            <w:r>
              <w:rPr>
                <w:rStyle w:val="Nerykuspabraukimas"/>
                <w:i w:val="0"/>
                <w:color w:val="auto"/>
              </w:rPr>
              <w:t>3.1. Užtikrinamas visų pageidaujančių mokytis 1–</w:t>
            </w:r>
            <w:proofErr w:type="spellStart"/>
            <w:r>
              <w:rPr>
                <w:rStyle w:val="Nerykuspabraukimas"/>
                <w:i w:val="0"/>
                <w:color w:val="auto"/>
              </w:rPr>
              <w:t>ose</w:t>
            </w:r>
            <w:proofErr w:type="spellEnd"/>
            <w:r>
              <w:rPr>
                <w:rStyle w:val="Nerykuspabraukimas"/>
                <w:i w:val="0"/>
                <w:color w:val="auto"/>
              </w:rPr>
              <w:t xml:space="preserve"> klasėse mokinių skaičius, tam suformuotos 2 pirmos klasės Vytauto Didžiojo gimnazijoje</w:t>
            </w:r>
            <w:r w:rsidR="00A44629">
              <w:rPr>
                <w:rStyle w:val="Nerykuspabraukimas"/>
                <w:i w:val="0"/>
                <w:color w:val="auto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883E7E" w:rsidRDefault="009A6F3B" w:rsidP="00D64E5A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Sėkmingai organizuojamas ugdymo procesas Vytauto Didžiojo gimnazijos patalpose, teikiama švietimo pagalba, įgyvendinamos neformaliojo švietimo: anglų kalbos, sporto, dailės, emocinio ugdymo programos. Kabinetai aprūpinti baldais, IKT įranga.</w:t>
            </w:r>
          </w:p>
        </w:tc>
      </w:tr>
      <w:bookmarkEnd w:id="4"/>
      <w:tr w:rsidR="009A6F3B" w:rsidTr="00384AA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4B0F22" w:rsidRDefault="009A6F3B" w:rsidP="00384AAB">
            <w:pPr>
              <w:overflowPunct w:val="0"/>
              <w:textAlignment w:val="baseline"/>
              <w:rPr>
                <w:rStyle w:val="Nerykuspabraukimas"/>
                <w:i w:val="0"/>
                <w:color w:val="FF0000"/>
                <w:szCs w:val="24"/>
              </w:rPr>
            </w:pPr>
            <w:r w:rsidRPr="004B0F22">
              <w:rPr>
                <w:rStyle w:val="Nerykuspabraukimas"/>
                <w:i w:val="0"/>
                <w:color w:val="auto"/>
                <w:szCs w:val="24"/>
              </w:rPr>
              <w:t xml:space="preserve">3.2. </w:t>
            </w:r>
            <w:r>
              <w:rPr>
                <w:szCs w:val="24"/>
                <w:shd w:val="clear" w:color="auto" w:fill="FFFFFF"/>
              </w:rPr>
              <w:t xml:space="preserve">Įgyvendinant </w:t>
            </w:r>
            <w:r>
              <w:rPr>
                <w:rStyle w:val="Nerykuspabraukimas"/>
                <w:i w:val="0"/>
                <w:color w:val="auto"/>
                <w:szCs w:val="24"/>
              </w:rPr>
              <w:t>Švietimo, mokslo ir sporto ministerijos  p</w:t>
            </w:r>
            <w:r w:rsidRPr="004B0F22">
              <w:rPr>
                <w:rStyle w:val="Nerykuspabraukimas"/>
                <w:i w:val="0"/>
                <w:color w:val="auto"/>
                <w:szCs w:val="24"/>
              </w:rPr>
              <w:t>rogram</w:t>
            </w:r>
            <w:r>
              <w:rPr>
                <w:rStyle w:val="Nerykuspabraukimas"/>
                <w:i w:val="0"/>
                <w:color w:val="auto"/>
                <w:szCs w:val="24"/>
              </w:rPr>
              <w:t>ą</w:t>
            </w:r>
            <w:r w:rsidRPr="004B0F22">
              <w:rPr>
                <w:rStyle w:val="Nerykuspabraukimas"/>
                <w:i w:val="0"/>
                <w:color w:val="auto"/>
                <w:szCs w:val="24"/>
              </w:rPr>
              <w:t xml:space="preserve"> „Kurk Lietuvai“</w:t>
            </w:r>
            <w:r w:rsidRPr="004B0F22">
              <w:rPr>
                <w:i/>
                <w:szCs w:val="24"/>
                <w:shd w:val="clear" w:color="auto" w:fill="FFFFFF"/>
              </w:rPr>
              <w:t xml:space="preserve"> </w:t>
            </w:r>
            <w:r w:rsidRPr="004B0F22">
              <w:rPr>
                <w:rStyle w:val="Nerykuspabraukimas"/>
                <w:i w:val="0"/>
              </w:rPr>
              <w:t>t</w:t>
            </w:r>
            <w:r w:rsidRPr="004B0F22">
              <w:rPr>
                <w:rStyle w:val="Nerykuspabraukimas"/>
                <w:i w:val="0"/>
                <w:color w:val="auto"/>
                <w:szCs w:val="24"/>
              </w:rPr>
              <w:t>a</w:t>
            </w:r>
            <w:r>
              <w:rPr>
                <w:rStyle w:val="Nerykuspabraukimas"/>
                <w:i w:val="0"/>
                <w:color w:val="auto"/>
                <w:szCs w:val="24"/>
              </w:rPr>
              <w:t xml:space="preserve">pome </w:t>
            </w:r>
            <w:r w:rsidRPr="004B0F22">
              <w:rPr>
                <w:rStyle w:val="Nerykuspabraukimas"/>
                <w:i w:val="0"/>
                <w:color w:val="auto"/>
                <w:szCs w:val="24"/>
              </w:rPr>
              <w:t xml:space="preserve"> </w:t>
            </w:r>
            <w:r w:rsidRPr="004B0F22">
              <w:rPr>
                <w:szCs w:val="24"/>
                <w:shd w:val="clear" w:color="auto" w:fill="FFFFFF"/>
              </w:rPr>
              <w:t xml:space="preserve">į Lietuvą </w:t>
            </w:r>
            <w:r>
              <w:rPr>
                <w:szCs w:val="24"/>
                <w:shd w:val="clear" w:color="auto" w:fill="FFFFFF"/>
              </w:rPr>
              <w:t>g</w:t>
            </w:r>
            <w:r w:rsidRPr="004B0F22">
              <w:rPr>
                <w:szCs w:val="24"/>
                <w:shd w:val="clear" w:color="auto" w:fill="FFFFFF"/>
              </w:rPr>
              <w:t xml:space="preserve">rįžtančių/atvykstančių mokinių tinklo mokykla </w:t>
            </w:r>
            <w:r w:rsidR="00A44629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AB440C" w:rsidRDefault="009A6F3B" w:rsidP="00384AAB">
            <w:pPr>
              <w:overflowPunct w:val="0"/>
              <w:jc w:val="both"/>
              <w:textAlignment w:val="baseline"/>
              <w:rPr>
                <w:color w:val="FF0000"/>
                <w:szCs w:val="24"/>
                <w:lang w:eastAsia="lt-LT"/>
              </w:rPr>
            </w:pPr>
            <w:r w:rsidRPr="00AB440C">
              <w:rPr>
                <w:spacing w:val="2"/>
                <w:szCs w:val="24"/>
                <w:shd w:val="clear" w:color="auto" w:fill="FFFFFF"/>
              </w:rPr>
              <w:t>Užtikrin</w:t>
            </w:r>
            <w:r>
              <w:rPr>
                <w:spacing w:val="2"/>
                <w:szCs w:val="24"/>
                <w:shd w:val="clear" w:color="auto" w:fill="FFFFFF"/>
              </w:rPr>
              <w:t>ta</w:t>
            </w:r>
            <w:r w:rsidRPr="00AB440C">
              <w:rPr>
                <w:spacing w:val="2"/>
                <w:szCs w:val="24"/>
                <w:shd w:val="clear" w:color="auto" w:fill="FFFFFF"/>
              </w:rPr>
              <w:t xml:space="preserve"> geresnė tiesioginės migracijos patirties turinčių vaikų integracij</w:t>
            </w:r>
            <w:r>
              <w:rPr>
                <w:spacing w:val="2"/>
                <w:szCs w:val="24"/>
                <w:shd w:val="clear" w:color="auto" w:fill="FFFFFF"/>
              </w:rPr>
              <w:t>a į mokyklą,</w:t>
            </w:r>
            <w:r w:rsidRPr="00AB440C">
              <w:rPr>
                <w:spacing w:val="2"/>
                <w:szCs w:val="24"/>
                <w:shd w:val="clear" w:color="auto" w:fill="FFFFFF"/>
              </w:rPr>
              <w:t> </w:t>
            </w:r>
            <w:r w:rsidRPr="00AB440C">
              <w:rPr>
                <w:szCs w:val="24"/>
                <w:shd w:val="clear" w:color="auto" w:fill="FFFFFF"/>
              </w:rPr>
              <w:t>teikiama ne tik mokymosi, bet ir socialinė, emocinė parama. 2019</w:t>
            </w:r>
            <w:r>
              <w:rPr>
                <w:szCs w:val="24"/>
                <w:shd w:val="clear" w:color="auto" w:fill="FFFFFF"/>
              </w:rPr>
              <w:t>–2</w:t>
            </w:r>
            <w:r w:rsidRPr="00AB440C">
              <w:rPr>
                <w:szCs w:val="24"/>
                <w:shd w:val="clear" w:color="auto" w:fill="FFFFFF"/>
              </w:rPr>
              <w:t xml:space="preserve">020 </w:t>
            </w:r>
            <w:r>
              <w:rPr>
                <w:szCs w:val="24"/>
                <w:shd w:val="clear" w:color="auto" w:fill="FFFFFF"/>
              </w:rPr>
              <w:t xml:space="preserve"> m. m. sugrįžusių mokinių skaičius – 18, 2018–2019 m. m. – 12 mokinių. Įkurtas sugrįžusių mokinių „Šalių klubas“, teikiamos konsultacijos, gerosios patirties sklaida kitoms mokykloms.</w:t>
            </w:r>
          </w:p>
        </w:tc>
      </w:tr>
      <w:tr w:rsidR="009A6F3B" w:rsidTr="00384AA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883E7E" w:rsidRDefault="009A6F3B" w:rsidP="00D64E5A">
            <w:pPr>
              <w:rPr>
                <w:rStyle w:val="Nerykuspabraukimas"/>
                <w:i w:val="0"/>
                <w:color w:val="auto"/>
              </w:rPr>
            </w:pPr>
            <w:r>
              <w:rPr>
                <w:rStyle w:val="Nerykuspabraukimas"/>
                <w:i w:val="0"/>
                <w:color w:val="auto"/>
              </w:rPr>
              <w:t xml:space="preserve">3.3. 2019 m. balandžio 8-11 dienomis </w:t>
            </w:r>
            <w:r w:rsidR="00547FC4">
              <w:rPr>
                <w:rStyle w:val="Nerykuspabraukimas"/>
                <w:i w:val="0"/>
                <w:color w:val="FF0000"/>
              </w:rPr>
              <w:t xml:space="preserve"> </w:t>
            </w:r>
            <w:r w:rsidR="00401A6C" w:rsidRPr="00401A6C">
              <w:rPr>
                <w:rStyle w:val="Nerykuspabraukimas"/>
                <w:i w:val="0"/>
                <w:color w:val="auto"/>
              </w:rPr>
              <w:t>atlikau</w:t>
            </w:r>
            <w:r w:rsidR="00547FC4" w:rsidRPr="00401A6C">
              <w:rPr>
                <w:rStyle w:val="Nerykuspabraukimas"/>
                <w:i w:val="0"/>
                <w:color w:val="auto"/>
              </w:rPr>
              <w:t xml:space="preserve"> Klaipėdos</w:t>
            </w:r>
            <w:r w:rsidRPr="00401A6C">
              <w:rPr>
                <w:rStyle w:val="Nerykuspabraukimas"/>
                <w:i w:val="0"/>
                <w:color w:val="auto"/>
              </w:rPr>
              <w:t xml:space="preserve"> miesto pedagogų švietimo </w:t>
            </w:r>
            <w:r>
              <w:rPr>
                <w:rStyle w:val="Nerykuspabraukimas"/>
                <w:i w:val="0"/>
                <w:color w:val="auto"/>
              </w:rPr>
              <w:t>ir kultūros centro išorin</w:t>
            </w:r>
            <w:r w:rsidR="00401A6C">
              <w:rPr>
                <w:rStyle w:val="Nerykuspabraukimas"/>
                <w:i w:val="0"/>
                <w:color w:val="auto"/>
              </w:rPr>
              <w:t xml:space="preserve">į </w:t>
            </w:r>
            <w:r>
              <w:rPr>
                <w:rStyle w:val="Nerykuspabraukimas"/>
                <w:i w:val="0"/>
                <w:color w:val="auto"/>
              </w:rPr>
              <w:t>vertinim</w:t>
            </w:r>
            <w:r w:rsidR="00401A6C">
              <w:rPr>
                <w:rStyle w:val="Nerykuspabraukimas"/>
                <w:i w:val="0"/>
                <w:color w:val="auto"/>
              </w:rPr>
              <w:t>ą</w:t>
            </w:r>
            <w:r w:rsidR="00547FC4">
              <w:rPr>
                <w:rStyle w:val="Nerykuspabraukimas"/>
                <w:i w:val="0"/>
                <w:color w:val="auto"/>
              </w:rPr>
              <w:t xml:space="preserve">, </w:t>
            </w:r>
            <w:r w:rsidR="00401A6C">
              <w:rPr>
                <w:rStyle w:val="Nerykuspabraukimas"/>
                <w:i w:val="0"/>
                <w:color w:val="auto"/>
              </w:rPr>
              <w:t>parengiau ataskaitą</w:t>
            </w:r>
            <w:r>
              <w:rPr>
                <w:rStyle w:val="Nerykuspabraukimas"/>
                <w:i w:val="0"/>
                <w:color w:val="auto"/>
              </w:rPr>
              <w:t xml:space="preserve">  (Klaipėdos miesto savivaldybės administracijos direktoriaus 2019 m. kovo 7 d įsakymas Nr. AD1-425)</w:t>
            </w:r>
            <w:r w:rsidR="00A44629">
              <w:rPr>
                <w:rStyle w:val="Nerykuspabraukimas"/>
                <w:i w:val="0"/>
                <w:color w:val="auto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B" w:rsidRPr="00883E7E" w:rsidRDefault="009A6F3B" w:rsidP="00186550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 w:rsidRPr="00C517C7">
              <w:rPr>
                <w:szCs w:val="24"/>
              </w:rPr>
              <w:t>Pateiktos rekomendacijos veiklos tobulinimui padės efektyviau organizuoti Pedagogų švietimo ir kultūros centro veiklas atliepiančias ugdymo įstaigų poreikius. Švietimo įstaigos  turės galimybę veiksmingiau plan</w:t>
            </w:r>
            <w:r w:rsidR="00186550">
              <w:rPr>
                <w:szCs w:val="24"/>
              </w:rPr>
              <w:t>uoti kvalifikacijos tobulinimą</w:t>
            </w:r>
            <w:r w:rsidR="00A44629">
              <w:rPr>
                <w:szCs w:val="24"/>
              </w:rPr>
              <w:t>.</w:t>
            </w:r>
          </w:p>
        </w:tc>
      </w:tr>
    </w:tbl>
    <w:p w:rsidR="009A6F3B" w:rsidRDefault="009A6F3B" w:rsidP="009A6F3B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</w:p>
    <w:p w:rsidR="009A6F3B" w:rsidRDefault="00A37C60" w:rsidP="009A6F3B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 </w:t>
      </w:r>
      <w:r w:rsidR="009A6F3B">
        <w:rPr>
          <w:b/>
          <w:szCs w:val="24"/>
          <w:lang w:eastAsia="lt-LT"/>
        </w:rPr>
        <w:t>4. Pakoreguotos praėjusių metų veiklos užduotys (jei tokių buvo) ir rezultatai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127"/>
        <w:gridCol w:w="3005"/>
        <w:gridCol w:w="2268"/>
      </w:tblGrid>
      <w:tr w:rsidR="009A6F3B" w:rsidRPr="00224920" w:rsidTr="00384AAB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Pr="00224920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224920"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Pr="00224920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224920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Pr="00224920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224920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Pr="00224920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224920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9A6F3B" w:rsidRPr="00224920" w:rsidTr="00384AAB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Pr="00224920" w:rsidRDefault="009A6F3B" w:rsidP="00384A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24920">
              <w:rPr>
                <w:szCs w:val="24"/>
                <w:lang w:eastAsia="lt-LT"/>
              </w:rPr>
              <w:t>4.1.   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3B" w:rsidRPr="00224920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224920">
              <w:rPr>
                <w:szCs w:val="24"/>
                <w:lang w:eastAsia="lt-LT"/>
              </w:rPr>
              <w:t>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3B" w:rsidRPr="00224920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224920">
              <w:rPr>
                <w:szCs w:val="24"/>
                <w:lang w:eastAsia="lt-LT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3B" w:rsidRPr="00224920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224920">
              <w:rPr>
                <w:szCs w:val="24"/>
                <w:lang w:eastAsia="lt-LT"/>
              </w:rPr>
              <w:t>–</w:t>
            </w:r>
          </w:p>
        </w:tc>
      </w:tr>
    </w:tbl>
    <w:p w:rsidR="009A6F3B" w:rsidRDefault="009A6F3B" w:rsidP="009A6F3B">
      <w:pPr>
        <w:overflowPunct w:val="0"/>
        <w:textAlignment w:val="baseline"/>
        <w:rPr>
          <w:sz w:val="20"/>
          <w:lang w:eastAsia="lt-LT"/>
        </w:rPr>
      </w:pPr>
    </w:p>
    <w:p w:rsidR="009A6F3B" w:rsidRDefault="009A6F3B" w:rsidP="009A6F3B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:rsidR="009A6F3B" w:rsidRDefault="009A6F3B" w:rsidP="009A6F3B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:rsidR="009A6F3B" w:rsidRDefault="009A6F3B" w:rsidP="009A6F3B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:rsidR="009A6F3B" w:rsidRDefault="00A37C60" w:rsidP="009A6F3B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 </w:t>
      </w:r>
      <w:r w:rsidR="009A6F3B">
        <w:rPr>
          <w:b/>
          <w:szCs w:val="24"/>
          <w:lang w:eastAsia="lt-LT"/>
        </w:rPr>
        <w:t>5.</w:t>
      </w:r>
      <w:r w:rsidR="009A6F3B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835"/>
      </w:tblGrid>
      <w:tr w:rsidR="009A6F3B" w:rsidTr="00384AA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Pažymimas atitinkamas langelis</w:t>
            </w:r>
          </w:p>
        </w:tc>
      </w:tr>
      <w:tr w:rsidR="009A6F3B" w:rsidTr="00384AA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 Užduotys įvykdytos ir viršijo kai kuriuos sutartus vertinimo rodiklius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 w:rsidR="00AA4695"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9A6F3B" w:rsidTr="00384AA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5.2. Užduotys iš esmės įvykdytos pagal sutartus vertinimo rodiklius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9A6F3B" w:rsidTr="00384AA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5.3. Įvykdytos tik kai kurios užduotys pagal sutartus vertinimo rodiklius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9A6F3B" w:rsidTr="00384AA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5.4. Užduotys neįvykdytos pagal sutartus vertinimo rodiklius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Default="009A6F3B" w:rsidP="00384AAB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:rsidR="009A6F3B" w:rsidRDefault="009A6F3B" w:rsidP="009A6F3B">
      <w:pPr>
        <w:overflowPunct w:val="0"/>
        <w:jc w:val="center"/>
        <w:textAlignment w:val="baseline"/>
        <w:rPr>
          <w:sz w:val="20"/>
          <w:lang w:eastAsia="lt-LT"/>
        </w:rPr>
      </w:pPr>
    </w:p>
    <w:p w:rsidR="009A6F3B" w:rsidRDefault="00A37C60" w:rsidP="009A6F3B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</w:t>
      </w:r>
      <w:r w:rsidR="009A6F3B">
        <w:rPr>
          <w:b/>
          <w:szCs w:val="24"/>
          <w:lang w:eastAsia="lt-LT"/>
        </w:rPr>
        <w:t>6.</w:t>
      </w:r>
      <w:r w:rsidR="009A6F3B">
        <w:rPr>
          <w:b/>
          <w:szCs w:val="24"/>
          <w:lang w:eastAsia="lt-LT"/>
        </w:rPr>
        <w:tab/>
        <w:t>Kompetencijos, kurias norėtų tobulinti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A6F3B" w:rsidTr="00384A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3B" w:rsidRDefault="009A6F3B" w:rsidP="00384AAB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6.1. </w:t>
            </w:r>
            <w:r w:rsidR="00401A6C">
              <w:rPr>
                <w:szCs w:val="24"/>
                <w:lang w:eastAsia="lt-LT"/>
              </w:rPr>
              <w:t xml:space="preserve">Ugdomojo vadovavimo </w:t>
            </w:r>
            <w:r>
              <w:rPr>
                <w:szCs w:val="24"/>
                <w:lang w:eastAsia="lt-LT"/>
              </w:rPr>
              <w:t xml:space="preserve"> kompetenci</w:t>
            </w:r>
            <w:r w:rsidR="00401A6C">
              <w:rPr>
                <w:szCs w:val="24"/>
                <w:lang w:eastAsia="lt-LT"/>
              </w:rPr>
              <w:t>ja</w:t>
            </w:r>
          </w:p>
        </w:tc>
      </w:tr>
    </w:tbl>
    <w:p w:rsidR="009A6F3B" w:rsidRDefault="009A6F3B" w:rsidP="009A6F3B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:rsidR="009A6F3B" w:rsidRPr="00F25492" w:rsidRDefault="009A6F3B" w:rsidP="009A6F3B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F25492">
        <w:rPr>
          <w:szCs w:val="24"/>
          <w:lang w:eastAsia="lt-LT"/>
        </w:rPr>
        <w:t xml:space="preserve">Direktorė          </w:t>
      </w:r>
      <w:r>
        <w:rPr>
          <w:szCs w:val="24"/>
          <w:lang w:eastAsia="lt-LT"/>
        </w:rPr>
        <w:t xml:space="preserve">                  </w:t>
      </w:r>
      <w:r w:rsidRPr="00F25492">
        <w:rPr>
          <w:szCs w:val="24"/>
          <w:lang w:eastAsia="lt-LT"/>
        </w:rPr>
        <w:t xml:space="preserve">   </w:t>
      </w:r>
      <w:r>
        <w:rPr>
          <w:szCs w:val="24"/>
          <w:lang w:eastAsia="lt-LT"/>
        </w:rPr>
        <w:t xml:space="preserve">               </w:t>
      </w:r>
      <w:r w:rsidRPr="00F25492">
        <w:rPr>
          <w:szCs w:val="24"/>
          <w:lang w:eastAsia="lt-LT"/>
        </w:rPr>
        <w:t xml:space="preserve"> __________        </w:t>
      </w:r>
      <w:r>
        <w:rPr>
          <w:szCs w:val="24"/>
          <w:lang w:eastAsia="lt-LT"/>
        </w:rPr>
        <w:t xml:space="preserve">           </w:t>
      </w:r>
      <w:r w:rsidRPr="00F25492">
        <w:rPr>
          <w:szCs w:val="24"/>
          <w:lang w:eastAsia="lt-LT"/>
        </w:rPr>
        <w:t xml:space="preserve">      Renata Venckienė     </w:t>
      </w:r>
      <w:r>
        <w:rPr>
          <w:szCs w:val="24"/>
          <w:lang w:eastAsia="lt-LT"/>
        </w:rPr>
        <w:t>2020-01-16</w:t>
      </w:r>
      <w:r w:rsidRPr="00F25492">
        <w:rPr>
          <w:szCs w:val="24"/>
          <w:lang w:eastAsia="lt-LT"/>
        </w:rPr>
        <w:t xml:space="preserve"> </w:t>
      </w:r>
    </w:p>
    <w:p w:rsidR="009A6F3B" w:rsidRDefault="009A6F3B" w:rsidP="009A6F3B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sectPr w:rsidR="009A6F3B" w:rsidSect="00126C7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3B"/>
    <w:rsid w:val="00094A44"/>
    <w:rsid w:val="000E3B6E"/>
    <w:rsid w:val="00126C77"/>
    <w:rsid w:val="001515B6"/>
    <w:rsid w:val="00165762"/>
    <w:rsid w:val="00186550"/>
    <w:rsid w:val="0029394E"/>
    <w:rsid w:val="00356A90"/>
    <w:rsid w:val="00370891"/>
    <w:rsid w:val="0039701C"/>
    <w:rsid w:val="00401A6C"/>
    <w:rsid w:val="00475A07"/>
    <w:rsid w:val="004B000F"/>
    <w:rsid w:val="004D003D"/>
    <w:rsid w:val="0053507C"/>
    <w:rsid w:val="00547FC4"/>
    <w:rsid w:val="00625077"/>
    <w:rsid w:val="0071275C"/>
    <w:rsid w:val="007133FE"/>
    <w:rsid w:val="00802712"/>
    <w:rsid w:val="00807A93"/>
    <w:rsid w:val="00870A94"/>
    <w:rsid w:val="008F598A"/>
    <w:rsid w:val="0090610F"/>
    <w:rsid w:val="00940897"/>
    <w:rsid w:val="00962C1A"/>
    <w:rsid w:val="009A6F3B"/>
    <w:rsid w:val="009E7FD5"/>
    <w:rsid w:val="00A37C60"/>
    <w:rsid w:val="00A44629"/>
    <w:rsid w:val="00A546FA"/>
    <w:rsid w:val="00AA4695"/>
    <w:rsid w:val="00AA6A69"/>
    <w:rsid w:val="00AD7044"/>
    <w:rsid w:val="00AF75EC"/>
    <w:rsid w:val="00C16A40"/>
    <w:rsid w:val="00C37EAE"/>
    <w:rsid w:val="00CC399B"/>
    <w:rsid w:val="00D64E5A"/>
    <w:rsid w:val="00D8489D"/>
    <w:rsid w:val="00E36308"/>
    <w:rsid w:val="00EF0957"/>
    <w:rsid w:val="00F71839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6AE"/>
  <w15:chartTrackingRefBased/>
  <w15:docId w15:val="{7D67E9B2-A547-4BB4-ABD3-D56661C1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A6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Nerykuspabraukimas">
    <w:name w:val="Subtle Emphasis"/>
    <w:basedOn w:val="Numatytasispastraiposriftas"/>
    <w:uiPriority w:val="19"/>
    <w:qFormat/>
    <w:rsid w:val="009A6F3B"/>
    <w:rPr>
      <w:i/>
      <w:iCs/>
      <w:color w:val="404040" w:themeColor="text1" w:themeTint="BF"/>
    </w:rPr>
  </w:style>
  <w:style w:type="character" w:styleId="Hipersaitas">
    <w:name w:val="Hyperlink"/>
    <w:basedOn w:val="Numatytasispastraiposriftas"/>
    <w:uiPriority w:val="99"/>
    <w:unhideWhenUsed/>
    <w:rsid w:val="009A6F3B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A6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LIG@Litauen.%20Vokie&#269;i&#371;%20kalba%20tavo%20mokykloje" TargetMode="External"/><Relationship Id="rId4" Type="http://schemas.openxmlformats.org/officeDocument/2006/relationships/hyperlink" Target="http://www.vitesmokykl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10033</Words>
  <Characters>5719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02HPG4-Vite</dc:creator>
  <cp:keywords/>
  <dc:description/>
  <cp:lastModifiedBy>02HPG4-Vite</cp:lastModifiedBy>
  <cp:revision>8</cp:revision>
  <dcterms:created xsi:type="dcterms:W3CDTF">2020-01-20T11:43:00Z</dcterms:created>
  <dcterms:modified xsi:type="dcterms:W3CDTF">2020-01-20T14:32:00Z</dcterms:modified>
</cp:coreProperties>
</file>